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0"/>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680"/>
      </w:tblGrid>
      <w:tr w:rsidR="0056609D" w14:paraId="20C33C7D" w14:textId="77777777">
        <w:tc>
          <w:tcPr>
            <w:tcW w:w="5670" w:type="dxa"/>
          </w:tcPr>
          <w:p w14:paraId="55A7BD35" w14:textId="77777777" w:rsidR="0056609D" w:rsidRDefault="00CA3B1D">
            <w:pPr>
              <w:pStyle w:val="aff2"/>
              <w:rPr>
                <w:sz w:val="30"/>
              </w:rPr>
            </w:pPr>
            <w:r>
              <w:rPr>
                <w:b/>
                <w:noProof/>
                <w:lang w:val="ru-RU"/>
              </w:rPr>
              <mc:AlternateContent>
                <mc:Choice Requires="wpg">
                  <w:drawing>
                    <wp:inline distT="0" distB="0" distL="0" distR="0" wp14:anchorId="611D162F" wp14:editId="33E8E516">
                      <wp:extent cx="3343275" cy="1289099"/>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8"/>
                              <a:stretch/>
                            </pic:blipFill>
                            <pic:spPr bwMode="auto">
                              <a:xfrm>
                                <a:off x="0" y="0"/>
                                <a:ext cx="3450870" cy="1330586"/>
                              </a:xfrm>
                              <a:prstGeom prst="rect">
                                <a:avLst/>
                              </a:prstGeom>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263.25pt;height:101.50pt;mso-wrap-distance-left:0.00pt;mso-wrap-distance-top:0.00pt;mso-wrap-distance-right:0.00pt;mso-wrap-distance-bottom:0.00pt;z-index:1;" stroked="false">
                      <v:imagedata r:id="rId12" o:title=""/>
                      <o:lock v:ext="edit" rotation="t"/>
                    </v:shape>
                  </w:pict>
                </mc:Fallback>
              </mc:AlternateContent>
            </w:r>
          </w:p>
        </w:tc>
        <w:tc>
          <w:tcPr>
            <w:tcW w:w="4680" w:type="dxa"/>
          </w:tcPr>
          <w:p w14:paraId="1F126BEE" w14:textId="77777777" w:rsidR="0056609D" w:rsidRDefault="0056609D">
            <w:pPr>
              <w:spacing w:line="360" w:lineRule="auto"/>
              <w:ind w:left="290"/>
              <w:jc w:val="center"/>
              <w:rPr>
                <w:sz w:val="30"/>
              </w:rPr>
            </w:pPr>
          </w:p>
        </w:tc>
      </w:tr>
    </w:tbl>
    <w:p w14:paraId="7CF455A2" w14:textId="77777777" w:rsidR="0056609D" w:rsidRDefault="0056609D">
      <w:pPr>
        <w:spacing w:after="0" w:line="360" w:lineRule="auto"/>
        <w:jc w:val="right"/>
        <w:rPr>
          <w:rFonts w:ascii="Times New Roman" w:hAnsi="Times New Roman" w:cs="Times New Roman"/>
        </w:rPr>
      </w:pPr>
    </w:p>
    <w:sdt>
      <w:sdtPr>
        <w:rPr>
          <w:rFonts w:ascii="Times New Roman" w:hAnsi="Times New Roman" w:cs="Times New Roman"/>
        </w:rPr>
        <w:id w:val="326794676"/>
        <w:docPartObj>
          <w:docPartGallery w:val="Cover Pages"/>
          <w:docPartUnique/>
        </w:docPartObj>
      </w:sdtPr>
      <w:sdtEndPr/>
      <w:sdtContent>
        <w:p w14:paraId="448619F8" w14:textId="77777777" w:rsidR="0056609D" w:rsidRDefault="0056609D">
          <w:pPr>
            <w:spacing w:after="0" w:line="360" w:lineRule="auto"/>
            <w:jc w:val="right"/>
            <w:rPr>
              <w:rFonts w:ascii="Times New Roman" w:hAnsi="Times New Roman" w:cs="Times New Roman"/>
            </w:rPr>
          </w:pPr>
        </w:p>
        <w:p w14:paraId="679F0B25" w14:textId="77777777" w:rsidR="0056609D" w:rsidRDefault="0056609D">
          <w:pPr>
            <w:spacing w:after="0" w:line="360" w:lineRule="auto"/>
            <w:jc w:val="right"/>
            <w:rPr>
              <w:rFonts w:ascii="Times New Roman" w:eastAsia="Arial Unicode MS" w:hAnsi="Times New Roman" w:cs="Times New Roman"/>
              <w:sz w:val="72"/>
              <w:szCs w:val="72"/>
            </w:rPr>
          </w:pPr>
        </w:p>
        <w:p w14:paraId="5B7B724A" w14:textId="77777777" w:rsidR="0056609D" w:rsidRDefault="0056609D">
          <w:pPr>
            <w:spacing w:after="0" w:line="360" w:lineRule="auto"/>
            <w:jc w:val="right"/>
            <w:rPr>
              <w:rFonts w:ascii="Times New Roman" w:eastAsia="Arial Unicode MS" w:hAnsi="Times New Roman" w:cs="Times New Roman"/>
              <w:sz w:val="72"/>
              <w:szCs w:val="72"/>
            </w:rPr>
          </w:pPr>
        </w:p>
        <w:p w14:paraId="29DC77A5" w14:textId="77777777" w:rsidR="0056609D" w:rsidRDefault="00CA3B1D">
          <w:pPr>
            <w:spacing w:after="0" w:line="240" w:lineRule="auto"/>
            <w:jc w:val="center"/>
            <w:rPr>
              <w:rFonts w:ascii="Times New Roman" w:eastAsia="Arial Unicode MS" w:hAnsi="Times New Roman" w:cs="Times New Roman"/>
              <w:sz w:val="56"/>
              <w:szCs w:val="56"/>
            </w:rPr>
          </w:pPr>
          <w:r>
            <w:rPr>
              <w:rFonts w:ascii="Times New Roman" w:eastAsia="Arial Unicode MS" w:hAnsi="Times New Roman" w:cs="Times New Roman"/>
              <w:sz w:val="56"/>
              <w:szCs w:val="56"/>
            </w:rPr>
            <w:t>КОНКУРСНОЕ ЗАДАНИЕ КОМПЕТЕНЦИИ</w:t>
          </w:r>
        </w:p>
        <w:p w14:paraId="09E6CAF6" w14:textId="77777777" w:rsidR="0056609D" w:rsidRDefault="00CA3B1D">
          <w:pPr>
            <w:spacing w:after="0" w:line="360" w:lineRule="auto"/>
            <w:jc w:val="center"/>
            <w:rPr>
              <w:rFonts w:ascii="Times New Roman" w:eastAsia="Arial Unicode MS" w:hAnsi="Times New Roman" w:cs="Times New Roman"/>
              <w:sz w:val="40"/>
              <w:szCs w:val="40"/>
            </w:rPr>
          </w:pPr>
          <w:r>
            <w:rPr>
              <w:rFonts w:ascii="Times New Roman" w:eastAsia="Arial Unicode MS" w:hAnsi="Times New Roman" w:cs="Times New Roman"/>
              <w:sz w:val="40"/>
              <w:szCs w:val="40"/>
            </w:rPr>
            <w:t>«</w:t>
          </w:r>
          <w:r>
            <w:rPr>
              <w:rFonts w:ascii="Times New Roman" w:hAnsi="Times New Roman" w:cs="Times New Roman"/>
              <w:sz w:val="40"/>
              <w:szCs w:val="40"/>
            </w:rPr>
            <w:t>Программные решения для бизнеса</w:t>
          </w:r>
          <w:r>
            <w:rPr>
              <w:rFonts w:ascii="Times New Roman" w:eastAsia="Arial Unicode MS" w:hAnsi="Times New Roman" w:cs="Times New Roman"/>
              <w:sz w:val="40"/>
              <w:szCs w:val="40"/>
            </w:rPr>
            <w:t>»</w:t>
          </w:r>
        </w:p>
        <w:p w14:paraId="760506EC" w14:textId="1D8AC0BE" w:rsidR="0056609D" w:rsidRDefault="001161B6">
          <w:pPr>
            <w:spacing w:after="0" w:line="360" w:lineRule="auto"/>
            <w:jc w:val="center"/>
            <w:rPr>
              <w:rFonts w:ascii="Times New Roman" w:eastAsia="Arial Unicode MS" w:hAnsi="Times New Roman" w:cs="Times New Roman"/>
              <w:sz w:val="36"/>
              <w:szCs w:val="36"/>
            </w:rPr>
          </w:pPr>
          <w:r>
            <w:rPr>
              <w:rFonts w:ascii="Times New Roman" w:eastAsia="Arial Unicode MS" w:hAnsi="Times New Roman" w:cs="Times New Roman"/>
              <w:sz w:val="36"/>
              <w:szCs w:val="36"/>
            </w:rPr>
            <w:t xml:space="preserve">Первый </w:t>
          </w:r>
          <w:r w:rsidR="00CA3B1D">
            <w:rPr>
              <w:rFonts w:ascii="Times New Roman" w:eastAsia="Arial Unicode MS" w:hAnsi="Times New Roman" w:cs="Times New Roman"/>
              <w:sz w:val="36"/>
              <w:szCs w:val="36"/>
            </w:rPr>
            <w:t xml:space="preserve">этап </w:t>
          </w:r>
          <w:r>
            <w:rPr>
              <w:rFonts w:ascii="Times New Roman" w:eastAsia="Arial Unicode MS" w:hAnsi="Times New Roman" w:cs="Times New Roman"/>
              <w:sz w:val="36"/>
              <w:szCs w:val="36"/>
            </w:rPr>
            <w:t xml:space="preserve">(внутренний отбор) </w:t>
          </w:r>
          <w:r w:rsidR="00CA3B1D">
            <w:rPr>
              <w:rFonts w:ascii="Times New Roman" w:eastAsia="Arial Unicode MS" w:hAnsi="Times New Roman" w:cs="Times New Roman"/>
              <w:sz w:val="36"/>
              <w:szCs w:val="36"/>
            </w:rPr>
            <w:t xml:space="preserve">Чемпионата по профессиональному мастерству «Профессионалы» </w:t>
          </w:r>
        </w:p>
        <w:p w14:paraId="39E7777B" w14:textId="699080D5" w:rsidR="0056609D" w:rsidRDefault="00CA3B1D">
          <w:pPr>
            <w:spacing w:after="0" w:line="240" w:lineRule="auto"/>
            <w:jc w:val="center"/>
            <w:rPr>
              <w:rFonts w:ascii="Times New Roman" w:eastAsia="Arial Unicode MS" w:hAnsi="Times New Roman" w:cs="Times New Roman"/>
              <w:sz w:val="36"/>
              <w:szCs w:val="36"/>
            </w:rPr>
          </w:pPr>
          <w:r>
            <w:rPr>
              <w:rFonts w:ascii="Times New Roman" w:eastAsia="Arial Unicode MS" w:hAnsi="Times New Roman" w:cs="Times New Roman"/>
              <w:sz w:val="36"/>
              <w:szCs w:val="36"/>
            </w:rPr>
            <w:t>___</w:t>
          </w:r>
          <w:r w:rsidR="00D446DF">
            <w:rPr>
              <w:rFonts w:ascii="Times New Roman" w:eastAsia="Arial Unicode MS" w:hAnsi="Times New Roman" w:cs="Times New Roman"/>
              <w:sz w:val="36"/>
              <w:szCs w:val="36"/>
            </w:rPr>
            <w:t>Ростовская область</w:t>
          </w:r>
          <w:r>
            <w:rPr>
              <w:rFonts w:ascii="Times New Roman" w:eastAsia="Arial Unicode MS" w:hAnsi="Times New Roman" w:cs="Times New Roman"/>
              <w:sz w:val="36"/>
              <w:szCs w:val="36"/>
            </w:rPr>
            <w:t>___</w:t>
          </w:r>
        </w:p>
        <w:p w14:paraId="7FDF8B50" w14:textId="77777777" w:rsidR="0056609D" w:rsidRDefault="00CA3B1D">
          <w:pPr>
            <w:spacing w:after="0" w:line="240" w:lineRule="auto"/>
            <w:jc w:val="center"/>
            <w:rPr>
              <w:rFonts w:ascii="Times New Roman" w:eastAsia="Arial Unicode MS" w:hAnsi="Times New Roman" w:cs="Times New Roman"/>
              <w:sz w:val="20"/>
              <w:szCs w:val="20"/>
            </w:rPr>
          </w:pPr>
          <w:r>
            <w:rPr>
              <w:rFonts w:ascii="Times New Roman" w:eastAsia="Arial Unicode MS" w:hAnsi="Times New Roman" w:cs="Times New Roman"/>
              <w:sz w:val="20"/>
              <w:szCs w:val="20"/>
            </w:rPr>
            <w:t>регион проведения</w:t>
          </w:r>
        </w:p>
        <w:p w14:paraId="3DF06FE7" w14:textId="77777777" w:rsidR="0056609D" w:rsidRDefault="00315C12">
          <w:pPr>
            <w:spacing w:after="0" w:line="360" w:lineRule="auto"/>
            <w:jc w:val="center"/>
            <w:rPr>
              <w:rFonts w:ascii="Times New Roman" w:eastAsia="Arial Unicode MS" w:hAnsi="Times New Roman" w:cs="Times New Roman"/>
              <w:sz w:val="72"/>
              <w:szCs w:val="72"/>
            </w:rPr>
          </w:pPr>
        </w:p>
      </w:sdtContent>
    </w:sdt>
    <w:p w14:paraId="4C01C3DD" w14:textId="77777777" w:rsidR="0056609D" w:rsidRDefault="0056609D">
      <w:pPr>
        <w:spacing w:after="0" w:line="360" w:lineRule="auto"/>
        <w:rPr>
          <w:rFonts w:ascii="Times New Roman" w:hAnsi="Times New Roman" w:cs="Times New Roman"/>
          <w:lang w:bidi="en-US"/>
        </w:rPr>
      </w:pPr>
    </w:p>
    <w:p w14:paraId="7AC3D20B" w14:textId="77777777" w:rsidR="0056609D" w:rsidRDefault="0056609D">
      <w:pPr>
        <w:spacing w:after="0" w:line="360" w:lineRule="auto"/>
        <w:rPr>
          <w:rFonts w:ascii="Times New Roman" w:hAnsi="Times New Roman" w:cs="Times New Roman"/>
          <w:lang w:bidi="en-US"/>
        </w:rPr>
      </w:pPr>
    </w:p>
    <w:p w14:paraId="455DEB41" w14:textId="77777777" w:rsidR="0056609D" w:rsidRDefault="0056609D">
      <w:pPr>
        <w:spacing w:after="0" w:line="360" w:lineRule="auto"/>
        <w:rPr>
          <w:rFonts w:ascii="Times New Roman" w:hAnsi="Times New Roman" w:cs="Times New Roman"/>
          <w:lang w:bidi="en-US"/>
        </w:rPr>
      </w:pPr>
    </w:p>
    <w:p w14:paraId="3F16EECF" w14:textId="77777777" w:rsidR="0056609D" w:rsidRDefault="0056609D">
      <w:pPr>
        <w:spacing w:after="0" w:line="360" w:lineRule="auto"/>
        <w:rPr>
          <w:rFonts w:ascii="Times New Roman" w:hAnsi="Times New Roman" w:cs="Times New Roman"/>
          <w:lang w:bidi="en-US"/>
        </w:rPr>
      </w:pPr>
    </w:p>
    <w:p w14:paraId="6DD45F00" w14:textId="77777777" w:rsidR="0056609D" w:rsidRDefault="0056609D">
      <w:pPr>
        <w:spacing w:after="0" w:line="360" w:lineRule="auto"/>
        <w:rPr>
          <w:rFonts w:ascii="Times New Roman" w:hAnsi="Times New Roman" w:cs="Times New Roman"/>
          <w:lang w:bidi="en-US"/>
        </w:rPr>
      </w:pPr>
    </w:p>
    <w:p w14:paraId="074D811C" w14:textId="77777777" w:rsidR="0056609D" w:rsidRDefault="0056609D">
      <w:pPr>
        <w:spacing w:after="0" w:line="360" w:lineRule="auto"/>
        <w:rPr>
          <w:rFonts w:ascii="Times New Roman" w:hAnsi="Times New Roman" w:cs="Times New Roman"/>
          <w:lang w:bidi="en-US"/>
        </w:rPr>
      </w:pPr>
    </w:p>
    <w:p w14:paraId="435EB742" w14:textId="77777777" w:rsidR="0056609D" w:rsidRDefault="0056609D">
      <w:pPr>
        <w:spacing w:after="0" w:line="360" w:lineRule="auto"/>
        <w:rPr>
          <w:rFonts w:ascii="Times New Roman" w:hAnsi="Times New Roman" w:cs="Times New Roman"/>
          <w:lang w:bidi="en-US"/>
        </w:rPr>
      </w:pPr>
    </w:p>
    <w:p w14:paraId="23A93FA3" w14:textId="77777777" w:rsidR="0056609D" w:rsidRDefault="0056609D">
      <w:pPr>
        <w:spacing w:after="0" w:line="360" w:lineRule="auto"/>
        <w:rPr>
          <w:rFonts w:ascii="Times New Roman" w:hAnsi="Times New Roman" w:cs="Times New Roman"/>
          <w:lang w:bidi="en-US"/>
        </w:rPr>
      </w:pPr>
    </w:p>
    <w:p w14:paraId="2EFB0FD5" w14:textId="77777777" w:rsidR="0056609D" w:rsidRDefault="0056609D">
      <w:pPr>
        <w:spacing w:after="0" w:line="360" w:lineRule="auto"/>
        <w:rPr>
          <w:rFonts w:ascii="Times New Roman" w:hAnsi="Times New Roman" w:cs="Times New Roman"/>
          <w:lang w:bidi="en-US"/>
        </w:rPr>
      </w:pPr>
    </w:p>
    <w:p w14:paraId="709B1A05" w14:textId="1E0E3252" w:rsidR="0056609D" w:rsidRDefault="00CA3B1D">
      <w:pPr>
        <w:spacing w:after="0" w:line="360" w:lineRule="auto"/>
        <w:jc w:val="center"/>
        <w:rPr>
          <w:rFonts w:ascii="Times New Roman" w:hAnsi="Times New Roman" w:cs="Times New Roman"/>
          <w:sz w:val="28"/>
          <w:szCs w:val="28"/>
          <w:lang w:bidi="en-US"/>
        </w:rPr>
      </w:pPr>
      <w:r>
        <w:rPr>
          <w:rFonts w:ascii="Times New Roman" w:hAnsi="Times New Roman" w:cs="Times New Roman"/>
          <w:sz w:val="28"/>
          <w:szCs w:val="28"/>
          <w:lang w:bidi="en-US"/>
        </w:rPr>
        <w:t>2025 г.</w:t>
      </w:r>
    </w:p>
    <w:p w14:paraId="21AD3401" w14:textId="0CB0D765" w:rsidR="001D3369" w:rsidRDefault="001D3369">
      <w:pPr>
        <w:spacing w:after="0" w:line="360" w:lineRule="auto"/>
        <w:jc w:val="center"/>
        <w:rPr>
          <w:rFonts w:ascii="Times New Roman" w:hAnsi="Times New Roman" w:cs="Times New Roman"/>
          <w:sz w:val="28"/>
          <w:szCs w:val="28"/>
          <w:lang w:bidi="en-US"/>
        </w:rPr>
      </w:pPr>
    </w:p>
    <w:p w14:paraId="7743E6AD" w14:textId="77777777" w:rsidR="001D3369" w:rsidRDefault="001D3369">
      <w:pPr>
        <w:spacing w:after="0" w:line="360" w:lineRule="auto"/>
        <w:jc w:val="center"/>
        <w:rPr>
          <w:rFonts w:ascii="Times New Roman" w:hAnsi="Times New Roman" w:cs="Times New Roman"/>
          <w:sz w:val="28"/>
          <w:szCs w:val="28"/>
          <w:lang w:bidi="en-US"/>
        </w:rPr>
      </w:pPr>
    </w:p>
    <w:p w14:paraId="09422223" w14:textId="77777777" w:rsidR="0056609D" w:rsidRDefault="00CA3B1D">
      <w:pPr>
        <w:pStyle w:val="143"/>
        <w:shd w:val="clear" w:color="auto" w:fill="auto"/>
        <w:spacing w:line="360" w:lineRule="auto"/>
        <w:ind w:firstLine="709"/>
        <w:jc w:val="both"/>
        <w:rPr>
          <w:rFonts w:ascii="Times New Roman" w:hAnsi="Times New Roman" w:cs="Times New Roman"/>
          <w:sz w:val="28"/>
          <w:szCs w:val="28"/>
          <w:lang w:bidi="en-US"/>
        </w:rPr>
      </w:pPr>
      <w:r>
        <w:rPr>
          <w:rFonts w:ascii="Times New Roman" w:hAnsi="Times New Roman" w:cs="Times New Roman"/>
          <w:sz w:val="28"/>
          <w:szCs w:val="28"/>
          <w:lang w:bidi="en-US"/>
        </w:rPr>
        <w:lastRenderedPageBreak/>
        <w:t>Конкурсное задание разработано экспертным сообществом и утверждено Менеджером компетенции,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w:t>
      </w:r>
    </w:p>
    <w:p w14:paraId="492456FB" w14:textId="77777777" w:rsidR="0056609D" w:rsidRDefault="0056609D">
      <w:pPr>
        <w:pStyle w:val="143"/>
        <w:shd w:val="clear" w:color="auto" w:fill="auto"/>
        <w:spacing w:line="360" w:lineRule="auto"/>
        <w:ind w:firstLine="0"/>
        <w:rPr>
          <w:rFonts w:ascii="Times New Roman" w:eastAsia="Times New Roman" w:hAnsi="Times New Roman" w:cs="Times New Roman"/>
          <w:szCs w:val="24"/>
        </w:rPr>
      </w:pPr>
    </w:p>
    <w:p w14:paraId="1229B2DA" w14:textId="77777777" w:rsidR="0056609D" w:rsidRDefault="00CA3B1D">
      <w:pPr>
        <w:pStyle w:val="bullet"/>
        <w:numPr>
          <w:ilvl w:val="0"/>
          <w:numId w:val="0"/>
        </w:numPr>
        <w:ind w:firstLine="709"/>
        <w:jc w:val="both"/>
        <w:rPr>
          <w:rFonts w:ascii="Times New Roman" w:hAnsi="Times New Roman"/>
          <w:b/>
          <w:sz w:val="28"/>
          <w:szCs w:val="28"/>
          <w:lang w:val="ru-RU"/>
        </w:rPr>
      </w:pPr>
      <w:r>
        <w:rPr>
          <w:rFonts w:ascii="Times New Roman" w:hAnsi="Times New Roman"/>
          <w:b/>
          <w:sz w:val="28"/>
          <w:szCs w:val="28"/>
          <w:lang w:val="ru-RU"/>
        </w:rPr>
        <w:t>Конкурсное задание включает в себя следующие разделы:</w:t>
      </w:r>
    </w:p>
    <w:p w14:paraId="64BF1C9A" w14:textId="77777777" w:rsidR="0056609D" w:rsidRDefault="0056609D">
      <w:pPr>
        <w:pStyle w:val="bullet"/>
        <w:numPr>
          <w:ilvl w:val="0"/>
          <w:numId w:val="0"/>
        </w:numPr>
        <w:ind w:firstLine="709"/>
        <w:jc w:val="both"/>
        <w:rPr>
          <w:rFonts w:ascii="Times New Roman" w:hAnsi="Times New Roman"/>
          <w:b/>
          <w:sz w:val="28"/>
          <w:szCs w:val="28"/>
          <w:lang w:val="ru-RU"/>
        </w:rPr>
      </w:pPr>
    </w:p>
    <w:p w14:paraId="12B91DC2" w14:textId="77777777" w:rsidR="0056609D" w:rsidRDefault="00CA3B1D">
      <w:pPr>
        <w:pStyle w:val="12"/>
        <w:spacing w:line="276" w:lineRule="auto"/>
        <w:rPr>
          <w:rFonts w:ascii="Times New Roman" w:eastAsiaTheme="minorEastAsia" w:hAnsi="Times New Roman"/>
          <w:bCs w:val="0"/>
          <w:szCs w:val="24"/>
          <w:lang w:val="ru-RU" w:eastAsia="ru-RU"/>
          <w14:ligatures w14:val="standardContextual"/>
        </w:rPr>
      </w:pPr>
      <w:r>
        <w:rPr>
          <w:rFonts w:ascii="Times New Roman" w:hAnsi="Times New Roman"/>
          <w:szCs w:val="24"/>
          <w:lang w:val="ru-RU" w:eastAsia="ru-RU"/>
        </w:rPr>
        <w:fldChar w:fldCharType="begin"/>
      </w:r>
      <w:r>
        <w:rPr>
          <w:rFonts w:ascii="Times New Roman" w:hAnsi="Times New Roman"/>
          <w:szCs w:val="24"/>
          <w:lang w:val="ru-RU" w:eastAsia="ru-RU"/>
        </w:rPr>
        <w:instrText xml:space="preserve"> TOC \o "1-2" \h \z \u </w:instrText>
      </w:r>
      <w:r>
        <w:rPr>
          <w:rFonts w:ascii="Times New Roman" w:hAnsi="Times New Roman"/>
          <w:szCs w:val="24"/>
          <w:lang w:val="ru-RU" w:eastAsia="ru-RU"/>
        </w:rPr>
        <w:fldChar w:fldCharType="separate"/>
      </w:r>
      <w:hyperlink w:anchor="_Toc142037183" w:tooltip="#_Toc142037183" w:history="1">
        <w:r>
          <w:rPr>
            <w:rStyle w:val="aff"/>
            <w:rFonts w:ascii="Times New Roman" w:hAnsi="Times New Roman"/>
            <w:szCs w:val="24"/>
          </w:rPr>
          <w:t>1. ОСНОВНЫЕ ТРЕБОВАНИЯ КОМПЕТЕНЦИИ</w:t>
        </w:r>
        <w:r>
          <w:rPr>
            <w:rFonts w:ascii="Times New Roman" w:hAnsi="Times New Roman"/>
            <w:szCs w:val="24"/>
          </w:rPr>
          <w:tab/>
        </w:r>
        <w:r>
          <w:rPr>
            <w:rFonts w:ascii="Times New Roman" w:hAnsi="Times New Roman"/>
            <w:szCs w:val="24"/>
          </w:rPr>
          <w:fldChar w:fldCharType="begin"/>
        </w:r>
        <w:r>
          <w:rPr>
            <w:rFonts w:ascii="Times New Roman" w:hAnsi="Times New Roman"/>
            <w:szCs w:val="24"/>
          </w:rPr>
          <w:instrText xml:space="preserve"> PAGEREF _Toc142037183 \h </w:instrText>
        </w:r>
        <w:r>
          <w:rPr>
            <w:rFonts w:ascii="Times New Roman" w:hAnsi="Times New Roman"/>
            <w:szCs w:val="24"/>
          </w:rPr>
        </w:r>
        <w:r>
          <w:rPr>
            <w:rFonts w:ascii="Times New Roman" w:hAnsi="Times New Roman"/>
            <w:szCs w:val="24"/>
          </w:rPr>
          <w:fldChar w:fldCharType="separate"/>
        </w:r>
        <w:r>
          <w:rPr>
            <w:rFonts w:ascii="Times New Roman" w:hAnsi="Times New Roman"/>
            <w:szCs w:val="24"/>
          </w:rPr>
          <w:t>4</w:t>
        </w:r>
        <w:r>
          <w:rPr>
            <w:rFonts w:ascii="Times New Roman" w:hAnsi="Times New Roman"/>
            <w:szCs w:val="24"/>
          </w:rPr>
          <w:fldChar w:fldCharType="end"/>
        </w:r>
      </w:hyperlink>
    </w:p>
    <w:p w14:paraId="62B75ED6" w14:textId="77777777" w:rsidR="0056609D" w:rsidRDefault="00315C12">
      <w:pPr>
        <w:pStyle w:val="28"/>
        <w:spacing w:line="276" w:lineRule="auto"/>
        <w:rPr>
          <w:rFonts w:eastAsiaTheme="minorEastAsia"/>
          <w:sz w:val="24"/>
          <w:szCs w:val="24"/>
          <w14:ligatures w14:val="standardContextual"/>
        </w:rPr>
      </w:pPr>
      <w:hyperlink w:anchor="_Toc142037184" w:tooltip="#_Toc142037184" w:history="1">
        <w:r w:rsidR="00CA3B1D">
          <w:rPr>
            <w:rStyle w:val="aff"/>
            <w:sz w:val="24"/>
            <w:szCs w:val="24"/>
          </w:rPr>
          <w:t>1.1. Общие сведения о требованиях компетенции</w:t>
        </w:r>
        <w:r w:rsidR="00CA3B1D">
          <w:rPr>
            <w:sz w:val="24"/>
            <w:szCs w:val="24"/>
          </w:rPr>
          <w:tab/>
        </w:r>
        <w:r w:rsidR="00CA3B1D">
          <w:rPr>
            <w:sz w:val="24"/>
            <w:szCs w:val="24"/>
          </w:rPr>
          <w:fldChar w:fldCharType="begin"/>
        </w:r>
        <w:r w:rsidR="00CA3B1D">
          <w:rPr>
            <w:sz w:val="24"/>
            <w:szCs w:val="24"/>
          </w:rPr>
          <w:instrText xml:space="preserve"> PAGEREF _Toc142037184 \h </w:instrText>
        </w:r>
        <w:r w:rsidR="00CA3B1D">
          <w:rPr>
            <w:sz w:val="24"/>
            <w:szCs w:val="24"/>
          </w:rPr>
        </w:r>
        <w:r w:rsidR="00CA3B1D">
          <w:rPr>
            <w:sz w:val="24"/>
            <w:szCs w:val="24"/>
          </w:rPr>
          <w:fldChar w:fldCharType="separate"/>
        </w:r>
        <w:r w:rsidR="00CA3B1D">
          <w:rPr>
            <w:sz w:val="24"/>
            <w:szCs w:val="24"/>
          </w:rPr>
          <w:t>4</w:t>
        </w:r>
        <w:r w:rsidR="00CA3B1D">
          <w:rPr>
            <w:sz w:val="24"/>
            <w:szCs w:val="24"/>
          </w:rPr>
          <w:fldChar w:fldCharType="end"/>
        </w:r>
      </w:hyperlink>
    </w:p>
    <w:p w14:paraId="2FBE1CE6" w14:textId="77777777" w:rsidR="0056609D" w:rsidRDefault="00315C12">
      <w:pPr>
        <w:pStyle w:val="28"/>
        <w:spacing w:line="276" w:lineRule="auto"/>
        <w:rPr>
          <w:rFonts w:eastAsiaTheme="minorEastAsia"/>
          <w:sz w:val="24"/>
          <w:szCs w:val="24"/>
          <w14:ligatures w14:val="standardContextual"/>
        </w:rPr>
      </w:pPr>
      <w:hyperlink w:anchor="_Toc142037185" w:tooltip="#_Toc142037185" w:history="1">
        <w:r w:rsidR="00CA3B1D">
          <w:rPr>
            <w:rStyle w:val="aff"/>
            <w:sz w:val="24"/>
            <w:szCs w:val="24"/>
          </w:rPr>
          <w:t>1.2. Перечень профессиональных задач специалиста по компетенции «_________»</w:t>
        </w:r>
        <w:r w:rsidR="00CA3B1D">
          <w:rPr>
            <w:sz w:val="24"/>
            <w:szCs w:val="24"/>
          </w:rPr>
          <w:tab/>
        </w:r>
        <w:r w:rsidR="00CA3B1D">
          <w:rPr>
            <w:sz w:val="24"/>
            <w:szCs w:val="24"/>
          </w:rPr>
          <w:fldChar w:fldCharType="begin"/>
        </w:r>
        <w:r w:rsidR="00CA3B1D">
          <w:rPr>
            <w:sz w:val="24"/>
            <w:szCs w:val="24"/>
          </w:rPr>
          <w:instrText xml:space="preserve"> PAGEREF _Toc142037185 \h </w:instrText>
        </w:r>
        <w:r w:rsidR="00CA3B1D">
          <w:rPr>
            <w:sz w:val="24"/>
            <w:szCs w:val="24"/>
          </w:rPr>
        </w:r>
        <w:r w:rsidR="00CA3B1D">
          <w:rPr>
            <w:sz w:val="24"/>
            <w:szCs w:val="24"/>
          </w:rPr>
          <w:fldChar w:fldCharType="separate"/>
        </w:r>
        <w:r w:rsidR="00CA3B1D">
          <w:rPr>
            <w:sz w:val="24"/>
            <w:szCs w:val="24"/>
          </w:rPr>
          <w:t>4</w:t>
        </w:r>
        <w:r w:rsidR="00CA3B1D">
          <w:rPr>
            <w:sz w:val="24"/>
            <w:szCs w:val="24"/>
          </w:rPr>
          <w:fldChar w:fldCharType="end"/>
        </w:r>
      </w:hyperlink>
    </w:p>
    <w:p w14:paraId="2B675F46" w14:textId="77777777" w:rsidR="0056609D" w:rsidRDefault="00315C12">
      <w:pPr>
        <w:pStyle w:val="28"/>
        <w:spacing w:line="276" w:lineRule="auto"/>
        <w:rPr>
          <w:rFonts w:eastAsiaTheme="minorEastAsia"/>
          <w:sz w:val="24"/>
          <w:szCs w:val="24"/>
          <w14:ligatures w14:val="standardContextual"/>
        </w:rPr>
      </w:pPr>
      <w:hyperlink w:anchor="_Toc142037186" w:tooltip="#_Toc142037186" w:history="1">
        <w:r w:rsidR="00CA3B1D">
          <w:rPr>
            <w:rStyle w:val="aff"/>
            <w:sz w:val="24"/>
            <w:szCs w:val="24"/>
          </w:rPr>
          <w:t>1.3. Требования к схеме оценки</w:t>
        </w:r>
        <w:r w:rsidR="00CA3B1D">
          <w:rPr>
            <w:sz w:val="24"/>
            <w:szCs w:val="24"/>
          </w:rPr>
          <w:tab/>
        </w:r>
        <w:r w:rsidR="00CA3B1D">
          <w:rPr>
            <w:sz w:val="24"/>
            <w:szCs w:val="24"/>
          </w:rPr>
          <w:fldChar w:fldCharType="begin"/>
        </w:r>
        <w:r w:rsidR="00CA3B1D">
          <w:rPr>
            <w:sz w:val="24"/>
            <w:szCs w:val="24"/>
          </w:rPr>
          <w:instrText xml:space="preserve"> PAGEREF _Toc142037186 \h </w:instrText>
        </w:r>
        <w:r w:rsidR="00CA3B1D">
          <w:rPr>
            <w:sz w:val="24"/>
            <w:szCs w:val="24"/>
          </w:rPr>
        </w:r>
        <w:r w:rsidR="00CA3B1D">
          <w:rPr>
            <w:sz w:val="24"/>
            <w:szCs w:val="24"/>
          </w:rPr>
          <w:fldChar w:fldCharType="separate"/>
        </w:r>
        <w:r w:rsidR="00CA3B1D">
          <w:rPr>
            <w:sz w:val="24"/>
            <w:szCs w:val="24"/>
          </w:rPr>
          <w:t>6</w:t>
        </w:r>
        <w:r w:rsidR="00CA3B1D">
          <w:rPr>
            <w:sz w:val="24"/>
            <w:szCs w:val="24"/>
          </w:rPr>
          <w:fldChar w:fldCharType="end"/>
        </w:r>
      </w:hyperlink>
    </w:p>
    <w:p w14:paraId="37BED15A" w14:textId="77777777" w:rsidR="0056609D" w:rsidRDefault="00315C12">
      <w:pPr>
        <w:pStyle w:val="28"/>
        <w:spacing w:line="276" w:lineRule="auto"/>
        <w:rPr>
          <w:rFonts w:eastAsiaTheme="minorEastAsia"/>
          <w:sz w:val="24"/>
          <w:szCs w:val="24"/>
          <w14:ligatures w14:val="standardContextual"/>
        </w:rPr>
      </w:pPr>
      <w:hyperlink w:anchor="_Toc142037187" w:tooltip="#_Toc142037187" w:history="1">
        <w:r w:rsidR="00CA3B1D">
          <w:rPr>
            <w:rStyle w:val="aff"/>
            <w:sz w:val="24"/>
            <w:szCs w:val="24"/>
          </w:rPr>
          <w:t>1.4. Спецификация оценки компетенции</w:t>
        </w:r>
        <w:r w:rsidR="00CA3B1D">
          <w:rPr>
            <w:sz w:val="24"/>
            <w:szCs w:val="24"/>
          </w:rPr>
          <w:tab/>
        </w:r>
        <w:r w:rsidR="00CA3B1D">
          <w:rPr>
            <w:sz w:val="24"/>
            <w:szCs w:val="24"/>
          </w:rPr>
          <w:fldChar w:fldCharType="begin"/>
        </w:r>
        <w:r w:rsidR="00CA3B1D">
          <w:rPr>
            <w:sz w:val="24"/>
            <w:szCs w:val="24"/>
          </w:rPr>
          <w:instrText xml:space="preserve"> PAGEREF _Toc142037187 \h </w:instrText>
        </w:r>
        <w:r w:rsidR="00CA3B1D">
          <w:rPr>
            <w:sz w:val="24"/>
            <w:szCs w:val="24"/>
          </w:rPr>
        </w:r>
        <w:r w:rsidR="00CA3B1D">
          <w:rPr>
            <w:sz w:val="24"/>
            <w:szCs w:val="24"/>
          </w:rPr>
          <w:fldChar w:fldCharType="separate"/>
        </w:r>
        <w:r w:rsidR="00CA3B1D">
          <w:rPr>
            <w:sz w:val="24"/>
            <w:szCs w:val="24"/>
          </w:rPr>
          <w:t>6</w:t>
        </w:r>
        <w:r w:rsidR="00CA3B1D">
          <w:rPr>
            <w:sz w:val="24"/>
            <w:szCs w:val="24"/>
          </w:rPr>
          <w:fldChar w:fldCharType="end"/>
        </w:r>
      </w:hyperlink>
    </w:p>
    <w:p w14:paraId="2E724A21" w14:textId="77777777" w:rsidR="0056609D" w:rsidRDefault="00315C12">
      <w:pPr>
        <w:pStyle w:val="28"/>
        <w:spacing w:line="276" w:lineRule="auto"/>
        <w:rPr>
          <w:rFonts w:eastAsiaTheme="minorEastAsia"/>
          <w:sz w:val="24"/>
          <w:szCs w:val="24"/>
          <w14:ligatures w14:val="standardContextual"/>
        </w:rPr>
      </w:pPr>
      <w:hyperlink w:anchor="_Toc142037188" w:tooltip="#_Toc142037188" w:history="1">
        <w:r w:rsidR="00CA3B1D">
          <w:rPr>
            <w:rStyle w:val="aff"/>
            <w:sz w:val="24"/>
            <w:szCs w:val="24"/>
          </w:rPr>
          <w:t>1.5. Конкурсное задание</w:t>
        </w:r>
        <w:r w:rsidR="00CA3B1D">
          <w:rPr>
            <w:sz w:val="24"/>
            <w:szCs w:val="24"/>
          </w:rPr>
          <w:tab/>
        </w:r>
        <w:r w:rsidR="00CA3B1D">
          <w:rPr>
            <w:sz w:val="24"/>
            <w:szCs w:val="24"/>
          </w:rPr>
          <w:fldChar w:fldCharType="begin"/>
        </w:r>
        <w:r w:rsidR="00CA3B1D">
          <w:rPr>
            <w:sz w:val="24"/>
            <w:szCs w:val="24"/>
          </w:rPr>
          <w:instrText xml:space="preserve"> PAGEREF _Toc142037188 \h </w:instrText>
        </w:r>
        <w:r w:rsidR="00CA3B1D">
          <w:rPr>
            <w:sz w:val="24"/>
            <w:szCs w:val="24"/>
          </w:rPr>
        </w:r>
        <w:r w:rsidR="00CA3B1D">
          <w:rPr>
            <w:sz w:val="24"/>
            <w:szCs w:val="24"/>
          </w:rPr>
          <w:fldChar w:fldCharType="separate"/>
        </w:r>
        <w:r w:rsidR="00CA3B1D">
          <w:rPr>
            <w:sz w:val="24"/>
            <w:szCs w:val="24"/>
          </w:rPr>
          <w:t>7</w:t>
        </w:r>
        <w:r w:rsidR="00CA3B1D">
          <w:rPr>
            <w:sz w:val="24"/>
            <w:szCs w:val="24"/>
          </w:rPr>
          <w:fldChar w:fldCharType="end"/>
        </w:r>
      </w:hyperlink>
    </w:p>
    <w:p w14:paraId="7192A50F" w14:textId="77777777" w:rsidR="0056609D" w:rsidRDefault="00315C12">
      <w:pPr>
        <w:pStyle w:val="28"/>
        <w:spacing w:line="276" w:lineRule="auto"/>
        <w:rPr>
          <w:rFonts w:eastAsiaTheme="minorEastAsia"/>
          <w:sz w:val="24"/>
          <w:szCs w:val="24"/>
          <w14:ligatures w14:val="standardContextual"/>
        </w:rPr>
      </w:pPr>
      <w:hyperlink w:anchor="_Toc142037189" w:tooltip="#_Toc142037189" w:history="1">
        <w:r w:rsidR="00CA3B1D">
          <w:rPr>
            <w:rStyle w:val="aff"/>
            <w:sz w:val="24"/>
            <w:szCs w:val="24"/>
          </w:rPr>
          <w:t>1.5.1. Разработка/выбор конкурсного задания</w:t>
        </w:r>
        <w:r w:rsidR="00CA3B1D">
          <w:rPr>
            <w:sz w:val="24"/>
            <w:szCs w:val="24"/>
          </w:rPr>
          <w:tab/>
        </w:r>
        <w:r w:rsidR="00CA3B1D">
          <w:rPr>
            <w:sz w:val="24"/>
            <w:szCs w:val="24"/>
          </w:rPr>
          <w:fldChar w:fldCharType="begin"/>
        </w:r>
        <w:r w:rsidR="00CA3B1D">
          <w:rPr>
            <w:sz w:val="24"/>
            <w:szCs w:val="24"/>
          </w:rPr>
          <w:instrText xml:space="preserve"> PAGEREF _Toc142037189 \h </w:instrText>
        </w:r>
        <w:r w:rsidR="00CA3B1D">
          <w:rPr>
            <w:sz w:val="24"/>
            <w:szCs w:val="24"/>
          </w:rPr>
        </w:r>
        <w:r w:rsidR="00CA3B1D">
          <w:rPr>
            <w:sz w:val="24"/>
            <w:szCs w:val="24"/>
          </w:rPr>
          <w:fldChar w:fldCharType="separate"/>
        </w:r>
        <w:r w:rsidR="00CA3B1D">
          <w:rPr>
            <w:sz w:val="24"/>
            <w:szCs w:val="24"/>
          </w:rPr>
          <w:t>7</w:t>
        </w:r>
        <w:r w:rsidR="00CA3B1D">
          <w:rPr>
            <w:sz w:val="24"/>
            <w:szCs w:val="24"/>
          </w:rPr>
          <w:fldChar w:fldCharType="end"/>
        </w:r>
      </w:hyperlink>
    </w:p>
    <w:p w14:paraId="21D31ED2" w14:textId="77777777" w:rsidR="0056609D" w:rsidRDefault="00315C12">
      <w:pPr>
        <w:pStyle w:val="28"/>
        <w:spacing w:line="276" w:lineRule="auto"/>
        <w:rPr>
          <w:rFonts w:eastAsiaTheme="minorEastAsia"/>
          <w:sz w:val="24"/>
          <w:szCs w:val="24"/>
          <w14:ligatures w14:val="standardContextual"/>
        </w:rPr>
      </w:pPr>
      <w:hyperlink w:anchor="_Toc142037190" w:tooltip="#_Toc142037190" w:history="1">
        <w:r w:rsidR="00CA3B1D">
          <w:rPr>
            <w:rStyle w:val="aff"/>
            <w:sz w:val="24"/>
            <w:szCs w:val="24"/>
          </w:rPr>
          <w:t>1.5.2. Структура модулей конкурсного задания (инвариант/вариатив)</w:t>
        </w:r>
        <w:r w:rsidR="00CA3B1D">
          <w:rPr>
            <w:sz w:val="24"/>
            <w:szCs w:val="24"/>
          </w:rPr>
          <w:tab/>
        </w:r>
        <w:r w:rsidR="00CA3B1D">
          <w:rPr>
            <w:sz w:val="24"/>
            <w:szCs w:val="24"/>
          </w:rPr>
          <w:fldChar w:fldCharType="begin"/>
        </w:r>
        <w:r w:rsidR="00CA3B1D">
          <w:rPr>
            <w:sz w:val="24"/>
            <w:szCs w:val="24"/>
          </w:rPr>
          <w:instrText xml:space="preserve"> PAGEREF _Toc142037190 \h </w:instrText>
        </w:r>
        <w:r w:rsidR="00CA3B1D">
          <w:rPr>
            <w:sz w:val="24"/>
            <w:szCs w:val="24"/>
          </w:rPr>
        </w:r>
        <w:r w:rsidR="00CA3B1D">
          <w:rPr>
            <w:sz w:val="24"/>
            <w:szCs w:val="24"/>
          </w:rPr>
          <w:fldChar w:fldCharType="separate"/>
        </w:r>
        <w:r w:rsidR="00CA3B1D">
          <w:rPr>
            <w:sz w:val="24"/>
            <w:szCs w:val="24"/>
          </w:rPr>
          <w:t>8</w:t>
        </w:r>
        <w:r w:rsidR="00CA3B1D">
          <w:rPr>
            <w:sz w:val="24"/>
            <w:szCs w:val="24"/>
          </w:rPr>
          <w:fldChar w:fldCharType="end"/>
        </w:r>
      </w:hyperlink>
    </w:p>
    <w:p w14:paraId="3B522732" w14:textId="77777777" w:rsidR="0056609D" w:rsidRDefault="00315C12">
      <w:pPr>
        <w:pStyle w:val="12"/>
        <w:spacing w:line="276" w:lineRule="auto"/>
        <w:rPr>
          <w:rFonts w:ascii="Times New Roman" w:eastAsiaTheme="minorEastAsia" w:hAnsi="Times New Roman"/>
          <w:bCs w:val="0"/>
          <w:szCs w:val="24"/>
          <w:lang w:val="ru-RU" w:eastAsia="ru-RU"/>
          <w14:ligatures w14:val="standardContextual"/>
        </w:rPr>
      </w:pPr>
      <w:hyperlink w:anchor="_Toc142037191" w:tooltip="#_Toc142037191" w:history="1">
        <w:r w:rsidR="00CA3B1D">
          <w:rPr>
            <w:rStyle w:val="aff"/>
            <w:rFonts w:ascii="Times New Roman" w:hAnsi="Times New Roman"/>
            <w:szCs w:val="24"/>
          </w:rPr>
          <w:t>2. СПЕЦИАЛЬНЫЕ ПРАВИЛА КОМПЕТЕНЦИИ</w:t>
        </w:r>
        <w:r w:rsidR="00CA3B1D">
          <w:rPr>
            <w:rFonts w:ascii="Times New Roman" w:hAnsi="Times New Roman"/>
            <w:szCs w:val="24"/>
          </w:rPr>
          <w:tab/>
        </w:r>
        <w:r w:rsidR="00CA3B1D">
          <w:rPr>
            <w:rFonts w:ascii="Times New Roman" w:hAnsi="Times New Roman"/>
            <w:szCs w:val="24"/>
          </w:rPr>
          <w:fldChar w:fldCharType="begin"/>
        </w:r>
        <w:r w:rsidR="00CA3B1D">
          <w:rPr>
            <w:rFonts w:ascii="Times New Roman" w:hAnsi="Times New Roman"/>
            <w:szCs w:val="24"/>
          </w:rPr>
          <w:instrText xml:space="preserve"> PAGEREF _Toc142037191 \h </w:instrText>
        </w:r>
        <w:r w:rsidR="00CA3B1D">
          <w:rPr>
            <w:rFonts w:ascii="Times New Roman" w:hAnsi="Times New Roman"/>
            <w:szCs w:val="24"/>
          </w:rPr>
        </w:r>
        <w:r w:rsidR="00CA3B1D">
          <w:rPr>
            <w:rFonts w:ascii="Times New Roman" w:hAnsi="Times New Roman"/>
            <w:szCs w:val="24"/>
          </w:rPr>
          <w:fldChar w:fldCharType="separate"/>
        </w:r>
        <w:r w:rsidR="00CA3B1D">
          <w:rPr>
            <w:rFonts w:ascii="Times New Roman" w:hAnsi="Times New Roman"/>
            <w:szCs w:val="24"/>
          </w:rPr>
          <w:t>9</w:t>
        </w:r>
        <w:r w:rsidR="00CA3B1D">
          <w:rPr>
            <w:rFonts w:ascii="Times New Roman" w:hAnsi="Times New Roman"/>
            <w:szCs w:val="24"/>
          </w:rPr>
          <w:fldChar w:fldCharType="end"/>
        </w:r>
      </w:hyperlink>
    </w:p>
    <w:p w14:paraId="59B678E3" w14:textId="77777777" w:rsidR="0056609D" w:rsidRDefault="00315C12">
      <w:pPr>
        <w:pStyle w:val="28"/>
        <w:spacing w:line="276" w:lineRule="auto"/>
        <w:rPr>
          <w:rFonts w:eastAsiaTheme="minorEastAsia"/>
          <w:sz w:val="24"/>
          <w:szCs w:val="24"/>
          <w14:ligatures w14:val="standardContextual"/>
        </w:rPr>
      </w:pPr>
      <w:hyperlink w:anchor="_Toc142037192" w:tooltip="#_Toc142037192" w:history="1">
        <w:r w:rsidR="00CA3B1D">
          <w:rPr>
            <w:rStyle w:val="aff"/>
            <w:sz w:val="24"/>
            <w:szCs w:val="24"/>
          </w:rPr>
          <w:t>2.1. Личный инструмент конкурсанта</w:t>
        </w:r>
        <w:r w:rsidR="00CA3B1D">
          <w:rPr>
            <w:sz w:val="24"/>
            <w:szCs w:val="24"/>
          </w:rPr>
          <w:tab/>
        </w:r>
        <w:r w:rsidR="00CA3B1D">
          <w:rPr>
            <w:sz w:val="24"/>
            <w:szCs w:val="24"/>
          </w:rPr>
          <w:fldChar w:fldCharType="begin"/>
        </w:r>
        <w:r w:rsidR="00CA3B1D">
          <w:rPr>
            <w:sz w:val="24"/>
            <w:szCs w:val="24"/>
          </w:rPr>
          <w:instrText xml:space="preserve"> PAGEREF _Toc142037192 \h </w:instrText>
        </w:r>
        <w:r w:rsidR="00CA3B1D">
          <w:rPr>
            <w:sz w:val="24"/>
            <w:szCs w:val="24"/>
          </w:rPr>
        </w:r>
        <w:r w:rsidR="00CA3B1D">
          <w:rPr>
            <w:sz w:val="24"/>
            <w:szCs w:val="24"/>
          </w:rPr>
          <w:fldChar w:fldCharType="separate"/>
        </w:r>
        <w:r w:rsidR="00CA3B1D">
          <w:rPr>
            <w:sz w:val="24"/>
            <w:szCs w:val="24"/>
          </w:rPr>
          <w:t>9</w:t>
        </w:r>
        <w:r w:rsidR="00CA3B1D">
          <w:rPr>
            <w:sz w:val="24"/>
            <w:szCs w:val="24"/>
          </w:rPr>
          <w:fldChar w:fldCharType="end"/>
        </w:r>
      </w:hyperlink>
    </w:p>
    <w:p w14:paraId="4848807E" w14:textId="77777777" w:rsidR="0056609D" w:rsidRDefault="00315C12">
      <w:pPr>
        <w:pStyle w:val="28"/>
        <w:spacing w:line="276" w:lineRule="auto"/>
        <w:rPr>
          <w:rFonts w:eastAsiaTheme="minorEastAsia"/>
          <w:sz w:val="24"/>
          <w:szCs w:val="24"/>
          <w14:ligatures w14:val="standardContextual"/>
        </w:rPr>
      </w:pPr>
      <w:hyperlink w:anchor="_Toc142037193" w:tooltip="#_Toc142037193" w:history="1">
        <w:r w:rsidR="00CA3B1D">
          <w:rPr>
            <w:rStyle w:val="aff"/>
            <w:sz w:val="24"/>
            <w:szCs w:val="24"/>
          </w:rPr>
          <w:t>2.2.</w:t>
        </w:r>
        <w:r w:rsidR="00CA3B1D">
          <w:rPr>
            <w:rStyle w:val="aff"/>
            <w:i/>
            <w:sz w:val="24"/>
            <w:szCs w:val="24"/>
          </w:rPr>
          <w:t xml:space="preserve"> </w:t>
        </w:r>
        <w:r w:rsidR="00CA3B1D">
          <w:rPr>
            <w:rStyle w:val="aff"/>
            <w:sz w:val="24"/>
            <w:szCs w:val="24"/>
          </w:rPr>
          <w:t>Материалы, оборудование и инструменты, запрещенные на площадке</w:t>
        </w:r>
        <w:r w:rsidR="00CA3B1D">
          <w:rPr>
            <w:sz w:val="24"/>
            <w:szCs w:val="24"/>
          </w:rPr>
          <w:tab/>
        </w:r>
        <w:r w:rsidR="00CA3B1D">
          <w:rPr>
            <w:sz w:val="24"/>
            <w:szCs w:val="24"/>
          </w:rPr>
          <w:fldChar w:fldCharType="begin"/>
        </w:r>
        <w:r w:rsidR="00CA3B1D">
          <w:rPr>
            <w:sz w:val="24"/>
            <w:szCs w:val="24"/>
          </w:rPr>
          <w:instrText xml:space="preserve"> PAGEREF _Toc142037193 \h </w:instrText>
        </w:r>
        <w:r w:rsidR="00CA3B1D">
          <w:rPr>
            <w:sz w:val="24"/>
            <w:szCs w:val="24"/>
          </w:rPr>
        </w:r>
        <w:r w:rsidR="00CA3B1D">
          <w:rPr>
            <w:sz w:val="24"/>
            <w:szCs w:val="24"/>
          </w:rPr>
          <w:fldChar w:fldCharType="separate"/>
        </w:r>
        <w:r w:rsidR="00CA3B1D">
          <w:rPr>
            <w:sz w:val="24"/>
            <w:szCs w:val="24"/>
          </w:rPr>
          <w:t>9</w:t>
        </w:r>
        <w:r w:rsidR="00CA3B1D">
          <w:rPr>
            <w:sz w:val="24"/>
            <w:szCs w:val="24"/>
          </w:rPr>
          <w:fldChar w:fldCharType="end"/>
        </w:r>
      </w:hyperlink>
    </w:p>
    <w:p w14:paraId="20764E6C" w14:textId="77777777" w:rsidR="0056609D" w:rsidRDefault="00315C12">
      <w:pPr>
        <w:pStyle w:val="12"/>
        <w:spacing w:line="276" w:lineRule="auto"/>
        <w:rPr>
          <w:rFonts w:ascii="Times New Roman" w:eastAsiaTheme="minorEastAsia" w:hAnsi="Times New Roman"/>
          <w:bCs w:val="0"/>
          <w:szCs w:val="24"/>
          <w:lang w:val="ru-RU" w:eastAsia="ru-RU"/>
          <w14:ligatures w14:val="standardContextual"/>
        </w:rPr>
      </w:pPr>
      <w:hyperlink w:anchor="_Toc142037194" w:tooltip="#_Toc142037194" w:history="1">
        <w:r w:rsidR="00CA3B1D">
          <w:rPr>
            <w:rStyle w:val="aff"/>
            <w:rFonts w:ascii="Times New Roman" w:hAnsi="Times New Roman"/>
            <w:szCs w:val="24"/>
          </w:rPr>
          <w:t>3. ПРИЛОЖЕНИЯ</w:t>
        </w:r>
        <w:r w:rsidR="00CA3B1D">
          <w:rPr>
            <w:rFonts w:ascii="Times New Roman" w:hAnsi="Times New Roman"/>
            <w:szCs w:val="24"/>
          </w:rPr>
          <w:tab/>
        </w:r>
        <w:r w:rsidR="00CA3B1D">
          <w:rPr>
            <w:rFonts w:ascii="Times New Roman" w:hAnsi="Times New Roman"/>
            <w:szCs w:val="24"/>
          </w:rPr>
          <w:fldChar w:fldCharType="begin"/>
        </w:r>
        <w:r w:rsidR="00CA3B1D">
          <w:rPr>
            <w:rFonts w:ascii="Times New Roman" w:hAnsi="Times New Roman"/>
            <w:szCs w:val="24"/>
          </w:rPr>
          <w:instrText xml:space="preserve"> PAGEREF _Toc142037194 \h </w:instrText>
        </w:r>
        <w:r w:rsidR="00CA3B1D">
          <w:rPr>
            <w:rFonts w:ascii="Times New Roman" w:hAnsi="Times New Roman"/>
            <w:szCs w:val="24"/>
          </w:rPr>
        </w:r>
        <w:r w:rsidR="00CA3B1D">
          <w:rPr>
            <w:rFonts w:ascii="Times New Roman" w:hAnsi="Times New Roman"/>
            <w:szCs w:val="24"/>
          </w:rPr>
          <w:fldChar w:fldCharType="separate"/>
        </w:r>
        <w:r w:rsidR="00CA3B1D">
          <w:rPr>
            <w:rFonts w:ascii="Times New Roman" w:hAnsi="Times New Roman"/>
            <w:szCs w:val="24"/>
          </w:rPr>
          <w:t>9</w:t>
        </w:r>
        <w:r w:rsidR="00CA3B1D">
          <w:rPr>
            <w:rFonts w:ascii="Times New Roman" w:hAnsi="Times New Roman"/>
            <w:szCs w:val="24"/>
          </w:rPr>
          <w:fldChar w:fldCharType="end"/>
        </w:r>
      </w:hyperlink>
    </w:p>
    <w:p w14:paraId="75AB473E" w14:textId="77777777" w:rsidR="0056609D" w:rsidRDefault="00CA3B1D">
      <w:pPr>
        <w:pStyle w:val="bullet"/>
        <w:numPr>
          <w:ilvl w:val="0"/>
          <w:numId w:val="0"/>
        </w:numPr>
        <w:tabs>
          <w:tab w:val="left" w:pos="142"/>
          <w:tab w:val="right" w:leader="dot" w:pos="9639"/>
        </w:tabs>
        <w:spacing w:line="276" w:lineRule="auto"/>
        <w:jc w:val="both"/>
        <w:rPr>
          <w:rFonts w:ascii="Times New Roman" w:hAnsi="Times New Roman"/>
          <w:bCs/>
          <w:sz w:val="24"/>
          <w:szCs w:val="20"/>
          <w:lang w:val="ru-RU" w:eastAsia="ru-RU"/>
        </w:rPr>
      </w:pPr>
      <w:r>
        <w:rPr>
          <w:rFonts w:ascii="Times New Roman" w:hAnsi="Times New Roman"/>
          <w:bCs/>
          <w:sz w:val="24"/>
          <w:lang w:val="ru-RU" w:eastAsia="ru-RU"/>
        </w:rPr>
        <w:fldChar w:fldCharType="end"/>
      </w:r>
    </w:p>
    <w:p w14:paraId="46D916B3" w14:textId="77777777" w:rsidR="0056609D" w:rsidRDefault="0056609D">
      <w:pPr>
        <w:pStyle w:val="bullet"/>
        <w:numPr>
          <w:ilvl w:val="0"/>
          <w:numId w:val="0"/>
        </w:numPr>
        <w:ind w:hanging="360"/>
        <w:jc w:val="both"/>
        <w:rPr>
          <w:rFonts w:ascii="Times New Roman" w:hAnsi="Times New Roman"/>
          <w:bCs/>
          <w:sz w:val="24"/>
          <w:szCs w:val="20"/>
          <w:lang w:val="ru-RU" w:eastAsia="ru-RU"/>
        </w:rPr>
      </w:pPr>
    </w:p>
    <w:p w14:paraId="1148B090" w14:textId="77777777" w:rsidR="0056609D" w:rsidRDefault="0056609D">
      <w:pPr>
        <w:pStyle w:val="bullet"/>
        <w:numPr>
          <w:ilvl w:val="0"/>
          <w:numId w:val="0"/>
        </w:numPr>
        <w:ind w:hanging="360"/>
        <w:jc w:val="both"/>
        <w:rPr>
          <w:rFonts w:ascii="Times New Roman" w:hAnsi="Times New Roman"/>
          <w:bCs/>
          <w:sz w:val="24"/>
          <w:szCs w:val="20"/>
          <w:lang w:val="ru-RU" w:eastAsia="ru-RU"/>
        </w:rPr>
      </w:pPr>
    </w:p>
    <w:p w14:paraId="2CAA4E7E" w14:textId="77777777" w:rsidR="0056609D" w:rsidRDefault="0056609D">
      <w:pPr>
        <w:pStyle w:val="bullet"/>
        <w:numPr>
          <w:ilvl w:val="0"/>
          <w:numId w:val="0"/>
        </w:numPr>
        <w:ind w:hanging="360"/>
        <w:jc w:val="both"/>
        <w:rPr>
          <w:rFonts w:ascii="Times New Roman" w:hAnsi="Times New Roman"/>
          <w:bCs/>
          <w:sz w:val="24"/>
          <w:szCs w:val="20"/>
          <w:lang w:val="ru-RU" w:eastAsia="ru-RU"/>
        </w:rPr>
      </w:pPr>
    </w:p>
    <w:p w14:paraId="1C920ADF" w14:textId="77777777" w:rsidR="0056609D" w:rsidRDefault="0056609D">
      <w:pPr>
        <w:pStyle w:val="bullet"/>
        <w:numPr>
          <w:ilvl w:val="0"/>
          <w:numId w:val="0"/>
        </w:numPr>
        <w:ind w:hanging="360"/>
        <w:jc w:val="both"/>
        <w:rPr>
          <w:rFonts w:ascii="Times New Roman" w:hAnsi="Times New Roman"/>
          <w:bCs/>
          <w:sz w:val="24"/>
          <w:szCs w:val="20"/>
          <w:lang w:val="ru-RU" w:eastAsia="ru-RU"/>
        </w:rPr>
      </w:pPr>
    </w:p>
    <w:p w14:paraId="29B7D159" w14:textId="77777777" w:rsidR="0056609D" w:rsidRDefault="0056609D">
      <w:pPr>
        <w:pStyle w:val="bullet"/>
        <w:numPr>
          <w:ilvl w:val="0"/>
          <w:numId w:val="0"/>
        </w:numPr>
        <w:ind w:hanging="360"/>
        <w:jc w:val="both"/>
        <w:rPr>
          <w:rFonts w:ascii="Times New Roman" w:hAnsi="Times New Roman"/>
          <w:bCs/>
          <w:sz w:val="24"/>
          <w:szCs w:val="20"/>
          <w:lang w:val="ru-RU" w:eastAsia="ru-RU"/>
        </w:rPr>
      </w:pPr>
    </w:p>
    <w:p w14:paraId="0BE70FFD" w14:textId="77777777" w:rsidR="0056609D" w:rsidRDefault="0056609D">
      <w:pPr>
        <w:pStyle w:val="bullet"/>
        <w:numPr>
          <w:ilvl w:val="0"/>
          <w:numId w:val="0"/>
        </w:numPr>
        <w:ind w:hanging="360"/>
        <w:jc w:val="both"/>
        <w:rPr>
          <w:rFonts w:ascii="Times New Roman" w:hAnsi="Times New Roman"/>
          <w:bCs/>
          <w:sz w:val="24"/>
          <w:szCs w:val="20"/>
          <w:lang w:val="ru-RU" w:eastAsia="ru-RU"/>
        </w:rPr>
      </w:pPr>
    </w:p>
    <w:p w14:paraId="3A5D096B" w14:textId="77777777" w:rsidR="0056609D" w:rsidRDefault="0056609D">
      <w:pPr>
        <w:pStyle w:val="-21"/>
        <w:rPr>
          <w:lang w:eastAsia="ru-RU"/>
        </w:rPr>
      </w:pPr>
    </w:p>
    <w:p w14:paraId="1E3F23AB" w14:textId="77777777" w:rsidR="0056609D" w:rsidRDefault="0056609D">
      <w:pPr>
        <w:pStyle w:val="bullet"/>
        <w:numPr>
          <w:ilvl w:val="0"/>
          <w:numId w:val="0"/>
        </w:numPr>
        <w:ind w:hanging="360"/>
        <w:jc w:val="both"/>
        <w:rPr>
          <w:rFonts w:ascii="Times New Roman" w:hAnsi="Times New Roman"/>
          <w:bCs/>
          <w:sz w:val="24"/>
          <w:szCs w:val="20"/>
          <w:lang w:val="ru-RU" w:eastAsia="ru-RU"/>
        </w:rPr>
      </w:pPr>
    </w:p>
    <w:p w14:paraId="774809C5" w14:textId="77777777" w:rsidR="0056609D" w:rsidRDefault="0056609D">
      <w:pPr>
        <w:pStyle w:val="bullet"/>
        <w:numPr>
          <w:ilvl w:val="0"/>
          <w:numId w:val="0"/>
        </w:numPr>
        <w:ind w:hanging="360"/>
        <w:jc w:val="both"/>
        <w:rPr>
          <w:rFonts w:ascii="Times New Roman" w:hAnsi="Times New Roman"/>
          <w:bCs/>
          <w:sz w:val="24"/>
          <w:szCs w:val="20"/>
          <w:lang w:val="ru-RU" w:eastAsia="ru-RU"/>
        </w:rPr>
      </w:pPr>
    </w:p>
    <w:p w14:paraId="21ABC2AE" w14:textId="77777777" w:rsidR="0056609D" w:rsidRDefault="0056609D">
      <w:pPr>
        <w:pStyle w:val="bullet"/>
        <w:numPr>
          <w:ilvl w:val="0"/>
          <w:numId w:val="0"/>
        </w:numPr>
        <w:ind w:hanging="360"/>
        <w:jc w:val="both"/>
        <w:rPr>
          <w:rFonts w:ascii="Times New Roman" w:hAnsi="Times New Roman"/>
          <w:bCs/>
          <w:sz w:val="24"/>
          <w:szCs w:val="20"/>
          <w:lang w:val="ru-RU" w:eastAsia="ru-RU"/>
        </w:rPr>
      </w:pPr>
    </w:p>
    <w:p w14:paraId="55584748" w14:textId="77777777" w:rsidR="0056609D" w:rsidRDefault="0056609D">
      <w:pPr>
        <w:pStyle w:val="bullet"/>
        <w:numPr>
          <w:ilvl w:val="0"/>
          <w:numId w:val="0"/>
        </w:numPr>
        <w:ind w:hanging="360"/>
        <w:jc w:val="both"/>
        <w:rPr>
          <w:rFonts w:ascii="Times New Roman" w:hAnsi="Times New Roman"/>
          <w:bCs/>
          <w:sz w:val="24"/>
          <w:szCs w:val="20"/>
          <w:lang w:val="ru-RU" w:eastAsia="ru-RU"/>
        </w:rPr>
      </w:pPr>
    </w:p>
    <w:p w14:paraId="36B3663B" w14:textId="77777777" w:rsidR="0056609D" w:rsidRDefault="0056609D">
      <w:pPr>
        <w:pStyle w:val="bullet"/>
        <w:numPr>
          <w:ilvl w:val="0"/>
          <w:numId w:val="0"/>
        </w:numPr>
        <w:ind w:hanging="360"/>
        <w:jc w:val="both"/>
        <w:rPr>
          <w:rFonts w:ascii="Times New Roman" w:hAnsi="Times New Roman"/>
          <w:bCs/>
          <w:sz w:val="24"/>
          <w:szCs w:val="20"/>
          <w:lang w:val="ru-RU" w:eastAsia="ru-RU"/>
        </w:rPr>
      </w:pPr>
    </w:p>
    <w:p w14:paraId="1B65AD71" w14:textId="77777777" w:rsidR="0056609D" w:rsidRDefault="0056609D">
      <w:pPr>
        <w:pStyle w:val="bullet"/>
        <w:numPr>
          <w:ilvl w:val="0"/>
          <w:numId w:val="0"/>
        </w:numPr>
        <w:ind w:hanging="360"/>
        <w:jc w:val="both"/>
        <w:rPr>
          <w:rFonts w:ascii="Times New Roman" w:hAnsi="Times New Roman"/>
          <w:bCs/>
          <w:sz w:val="24"/>
          <w:szCs w:val="20"/>
          <w:lang w:val="ru-RU" w:eastAsia="ru-RU"/>
        </w:rPr>
      </w:pPr>
    </w:p>
    <w:p w14:paraId="26BB90E2" w14:textId="77777777" w:rsidR="0056609D" w:rsidRDefault="0056609D">
      <w:pPr>
        <w:pStyle w:val="bullet"/>
        <w:numPr>
          <w:ilvl w:val="0"/>
          <w:numId w:val="0"/>
        </w:numPr>
        <w:ind w:hanging="360"/>
        <w:jc w:val="both"/>
        <w:rPr>
          <w:rFonts w:ascii="Times New Roman" w:hAnsi="Times New Roman"/>
          <w:bCs/>
          <w:sz w:val="24"/>
          <w:szCs w:val="20"/>
          <w:lang w:val="ru-RU" w:eastAsia="ru-RU"/>
        </w:rPr>
      </w:pPr>
    </w:p>
    <w:p w14:paraId="04B1F6DC" w14:textId="77777777" w:rsidR="0056609D" w:rsidRDefault="0056609D">
      <w:pPr>
        <w:pStyle w:val="bullet"/>
        <w:numPr>
          <w:ilvl w:val="0"/>
          <w:numId w:val="0"/>
        </w:numPr>
        <w:ind w:hanging="360"/>
        <w:jc w:val="both"/>
        <w:rPr>
          <w:rFonts w:ascii="Times New Roman" w:hAnsi="Times New Roman"/>
          <w:bCs/>
          <w:sz w:val="24"/>
          <w:szCs w:val="20"/>
          <w:lang w:val="ru-RU" w:eastAsia="ru-RU"/>
        </w:rPr>
      </w:pPr>
    </w:p>
    <w:p w14:paraId="3A5817B6" w14:textId="77777777" w:rsidR="0056609D" w:rsidRDefault="00CA3B1D">
      <w:pPr>
        <w:pStyle w:val="bullet"/>
        <w:numPr>
          <w:ilvl w:val="0"/>
          <w:numId w:val="0"/>
        </w:numPr>
        <w:jc w:val="both"/>
        <w:rPr>
          <w:rFonts w:ascii="Times New Roman" w:hAnsi="Times New Roman"/>
          <w:bCs/>
          <w:sz w:val="24"/>
          <w:szCs w:val="20"/>
          <w:lang w:val="ru-RU" w:eastAsia="ru-RU"/>
        </w:rPr>
      </w:pPr>
      <w:r>
        <w:rPr>
          <w:rFonts w:ascii="Times New Roman" w:hAnsi="Times New Roman"/>
          <w:bCs/>
          <w:noProof/>
          <w:sz w:val="24"/>
          <w:szCs w:val="20"/>
          <w:lang w:val="ru-RU" w:eastAsia="ru-RU"/>
        </w:rPr>
        <mc:AlternateContent>
          <mc:Choice Requires="wpg">
            <w:drawing>
              <wp:anchor distT="0" distB="0" distL="114300" distR="114300" simplePos="0" relativeHeight="251659264" behindDoc="0" locked="0" layoutInCell="1" allowOverlap="1" wp14:anchorId="08A958EF" wp14:editId="63C5776E">
                <wp:simplePos x="0" y="0"/>
                <wp:positionH relativeFrom="column">
                  <wp:posOffset>5852062</wp:posOffset>
                </wp:positionH>
                <wp:positionV relativeFrom="paragraph">
                  <wp:posOffset>464708</wp:posOffset>
                </wp:positionV>
                <wp:extent cx="381838" cy="401934"/>
                <wp:effectExtent l="0" t="0" r="18415" b="17780"/>
                <wp:wrapNone/>
                <wp:docPr id="2" name="Прямоугольник 2"/>
                <wp:cNvGraphicFramePr/>
                <a:graphic xmlns:a="http://schemas.openxmlformats.org/drawingml/2006/main">
                  <a:graphicData uri="http://schemas.microsoft.com/office/word/2010/wordprocessingShape">
                    <wps:wsp>
                      <wps:cNvSpPr/>
                      <wps:spPr bwMode="auto">
                        <a:xfrm>
                          <a:off x="0" y="0"/>
                          <a:ext cx="381838" cy="401934"/>
                        </a:xfrm>
                        <a:prstGeom prst="rect">
                          <a:avLst/>
                        </a:prstGeom>
                        <a:ln>
                          <a:solidFill>
                            <a:schemeClr val="bg1"/>
                          </a:solidFill>
                        </a:ln>
                      </wps:spPr>
                      <wps:style>
                        <a:lnRef idx="2">
                          <a:schemeClr val="accent5"/>
                        </a:lnRef>
                        <a:fillRef idx="1">
                          <a:schemeClr val="lt1"/>
                        </a:fillRef>
                        <a:effectRef idx="0">
                          <a:schemeClr val="accent5"/>
                        </a:effectRef>
                        <a:fontRef idx="minor">
                          <a:schemeClr val="dk1"/>
                        </a:fontRef>
                      </wps:style>
                      <wps:bodyPr rot="0">
                        <a:prstTxWarp prst="textNoShape">
                          <a:avLst/>
                        </a:prstTxWarp>
                        <a:noAutofit/>
                      </wps:bodyPr>
                    </wps:wsp>
                  </a:graphicData>
                </a:graphic>
              </wp:anchor>
            </w:drawing>
          </mc:Choice>
          <mc:Fallback xmlns:a="http://schemas.openxmlformats.org/drawingml/2006/main">
            <w:pict>
              <v:shape id="shape 1" o:spid="_x0000_s1" o:spt="1" type="#_x0000_t1" style="position:absolute;z-index:251659264;o:allowoverlap:true;o:allowincell:true;mso-position-horizontal-relative:text;margin-left:460.79pt;mso-position-horizontal:absolute;mso-position-vertical-relative:text;margin-top:36.59pt;mso-position-vertical:absolute;width:30.07pt;height:31.65pt;mso-wrap-distance-left:9.00pt;mso-wrap-distance-top:0.00pt;mso-wrap-distance-right:9.00pt;mso-wrap-distance-bottom:0.00pt;visibility:visible;" fillcolor="#FFFFFF" strokecolor="#FFFFFF" strokeweight="1.00pt">
                <v:stroke dashstyle="solid"/>
              </v:shape>
            </w:pict>
          </mc:Fallback>
        </mc:AlternateContent>
      </w:r>
    </w:p>
    <w:p w14:paraId="60926706" w14:textId="77777777" w:rsidR="0056609D" w:rsidRDefault="00CA3B1D">
      <w:pPr>
        <w:pStyle w:val="bullet"/>
        <w:numPr>
          <w:ilvl w:val="0"/>
          <w:numId w:val="0"/>
        </w:numPr>
        <w:jc w:val="center"/>
        <w:rPr>
          <w:rFonts w:ascii="Times New Roman" w:hAnsi="Times New Roman"/>
          <w:b/>
          <w:bCs/>
          <w:sz w:val="24"/>
          <w:szCs w:val="20"/>
          <w:lang w:val="ru-RU" w:eastAsia="ru-RU"/>
        </w:rPr>
      </w:pPr>
      <w:r>
        <w:rPr>
          <w:rFonts w:ascii="Times New Roman" w:hAnsi="Times New Roman"/>
          <w:b/>
          <w:bCs/>
          <w:sz w:val="24"/>
          <w:szCs w:val="20"/>
          <w:lang w:val="ru-RU" w:eastAsia="ru-RU"/>
        </w:rPr>
        <w:lastRenderedPageBreak/>
        <w:t>ИСПОЛЬЗУЕМЫЕ СОКРАЩЕНИЯ</w:t>
      </w:r>
    </w:p>
    <w:p w14:paraId="6B873D13" w14:textId="77777777" w:rsidR="0056609D" w:rsidRDefault="0056609D">
      <w:pPr>
        <w:pStyle w:val="bullet"/>
        <w:numPr>
          <w:ilvl w:val="0"/>
          <w:numId w:val="0"/>
        </w:numPr>
        <w:ind w:firstLine="709"/>
        <w:jc w:val="both"/>
        <w:rPr>
          <w:rFonts w:ascii="Times New Roman" w:hAnsi="Times New Roman"/>
          <w:b/>
          <w:bCs/>
          <w:sz w:val="24"/>
          <w:szCs w:val="20"/>
          <w:lang w:val="ru-RU" w:eastAsia="ru-RU"/>
        </w:rPr>
      </w:pPr>
    </w:p>
    <w:p w14:paraId="3E3EF152" w14:textId="77777777" w:rsidR="0056609D" w:rsidRDefault="00CA3B1D">
      <w:pPr>
        <w:spacing w:after="0" w:line="360" w:lineRule="auto"/>
        <w:ind w:left="1134" w:hanging="425"/>
        <w:contextualSpacing/>
        <w:jc w:val="both"/>
        <w:rPr>
          <w:rFonts w:ascii="Times New Roman" w:hAnsi="Times New Roman" w:cs="Times New Roman"/>
          <w:i/>
          <w:iCs/>
          <w:sz w:val="28"/>
          <w:szCs w:val="28"/>
        </w:rPr>
      </w:pPr>
      <w:r>
        <w:rPr>
          <w:rFonts w:ascii="Times New Roman" w:hAnsi="Times New Roman" w:cs="Times New Roman"/>
          <w:i/>
          <w:iCs/>
          <w:sz w:val="28"/>
          <w:szCs w:val="28"/>
        </w:rPr>
        <w:t>1.</w:t>
      </w:r>
      <w:r>
        <w:rPr>
          <w:rFonts w:ascii="Times New Roman" w:hAnsi="Times New Roman" w:cs="Times New Roman"/>
          <w:i/>
          <w:iCs/>
          <w:sz w:val="28"/>
          <w:szCs w:val="28"/>
        </w:rPr>
        <w:tab/>
        <w:t>ПО – программное обеспечение</w:t>
      </w:r>
    </w:p>
    <w:p w14:paraId="0FBCB487" w14:textId="77777777" w:rsidR="0056609D" w:rsidRDefault="00CA3B1D">
      <w:pPr>
        <w:spacing w:after="0" w:line="360" w:lineRule="auto"/>
        <w:ind w:left="1134" w:hanging="425"/>
        <w:contextualSpacing/>
        <w:jc w:val="both"/>
        <w:rPr>
          <w:rFonts w:ascii="Times New Roman" w:hAnsi="Times New Roman" w:cs="Times New Roman"/>
          <w:i/>
          <w:iCs/>
          <w:sz w:val="28"/>
          <w:szCs w:val="28"/>
        </w:rPr>
      </w:pPr>
      <w:r>
        <w:rPr>
          <w:rFonts w:ascii="Times New Roman" w:hAnsi="Times New Roman" w:cs="Times New Roman"/>
          <w:i/>
          <w:iCs/>
          <w:sz w:val="28"/>
          <w:szCs w:val="28"/>
        </w:rPr>
        <w:t>2.</w:t>
      </w:r>
      <w:r>
        <w:rPr>
          <w:rFonts w:ascii="Times New Roman" w:hAnsi="Times New Roman" w:cs="Times New Roman"/>
          <w:i/>
          <w:iCs/>
          <w:sz w:val="28"/>
          <w:szCs w:val="28"/>
        </w:rPr>
        <w:tab/>
        <w:t>БД – база данных</w:t>
      </w:r>
    </w:p>
    <w:p w14:paraId="55665B6F" w14:textId="77777777" w:rsidR="0056609D" w:rsidRDefault="00CA3B1D">
      <w:pPr>
        <w:spacing w:after="0" w:line="360" w:lineRule="auto"/>
        <w:ind w:left="1134" w:hanging="425"/>
        <w:contextualSpacing/>
        <w:jc w:val="both"/>
        <w:rPr>
          <w:rFonts w:ascii="Times New Roman" w:hAnsi="Times New Roman" w:cs="Times New Roman"/>
          <w:i/>
          <w:iCs/>
          <w:sz w:val="28"/>
          <w:szCs w:val="28"/>
        </w:rPr>
      </w:pPr>
      <w:r>
        <w:rPr>
          <w:rFonts w:ascii="Times New Roman" w:hAnsi="Times New Roman" w:cs="Times New Roman"/>
          <w:i/>
          <w:iCs/>
          <w:sz w:val="28"/>
          <w:szCs w:val="28"/>
        </w:rPr>
        <w:t>3.</w:t>
      </w:r>
      <w:r>
        <w:rPr>
          <w:rFonts w:ascii="Times New Roman" w:hAnsi="Times New Roman" w:cs="Times New Roman"/>
          <w:i/>
          <w:iCs/>
          <w:sz w:val="28"/>
          <w:szCs w:val="28"/>
        </w:rPr>
        <w:tab/>
        <w:t>ЭЦП – электронная цифровая подпись</w:t>
      </w:r>
    </w:p>
    <w:p w14:paraId="52CE9A99" w14:textId="77777777" w:rsidR="0056609D" w:rsidRDefault="00CA3B1D">
      <w:pPr>
        <w:spacing w:after="0" w:line="360" w:lineRule="auto"/>
        <w:ind w:left="1134" w:hanging="425"/>
        <w:contextualSpacing/>
        <w:jc w:val="both"/>
        <w:rPr>
          <w:rFonts w:ascii="Times New Roman" w:hAnsi="Times New Roman" w:cs="Times New Roman"/>
          <w:i/>
          <w:iCs/>
          <w:sz w:val="28"/>
          <w:szCs w:val="28"/>
        </w:rPr>
      </w:pPr>
      <w:r>
        <w:rPr>
          <w:rFonts w:ascii="Times New Roman" w:hAnsi="Times New Roman" w:cs="Times New Roman"/>
          <w:i/>
          <w:iCs/>
          <w:sz w:val="28"/>
          <w:szCs w:val="28"/>
        </w:rPr>
        <w:t>4.</w:t>
      </w:r>
      <w:r>
        <w:rPr>
          <w:rFonts w:ascii="Times New Roman" w:hAnsi="Times New Roman" w:cs="Times New Roman"/>
          <w:i/>
          <w:iCs/>
          <w:sz w:val="28"/>
          <w:szCs w:val="28"/>
        </w:rPr>
        <w:tab/>
        <w:t xml:space="preserve">API – Application </w:t>
      </w:r>
      <w:proofErr w:type="spellStart"/>
      <w:r>
        <w:rPr>
          <w:rFonts w:ascii="Times New Roman" w:hAnsi="Times New Roman" w:cs="Times New Roman"/>
          <w:i/>
          <w:iCs/>
          <w:sz w:val="28"/>
          <w:szCs w:val="28"/>
        </w:rPr>
        <w:t>Programming</w:t>
      </w:r>
      <w:proofErr w:type="spellEnd"/>
      <w:r>
        <w:rPr>
          <w:rFonts w:ascii="Times New Roman" w:hAnsi="Times New Roman" w:cs="Times New Roman"/>
          <w:i/>
          <w:iCs/>
          <w:sz w:val="28"/>
          <w:szCs w:val="28"/>
        </w:rPr>
        <w:t xml:space="preserve"> Interface; описание способов взаимодействия одной компьютерной программы с другими</w:t>
      </w:r>
    </w:p>
    <w:p w14:paraId="5B0DC14A" w14:textId="77777777" w:rsidR="0056609D" w:rsidRDefault="00CA3B1D">
      <w:pPr>
        <w:spacing w:after="0" w:line="360" w:lineRule="auto"/>
        <w:ind w:left="1134" w:hanging="425"/>
        <w:contextualSpacing/>
        <w:jc w:val="both"/>
        <w:rPr>
          <w:rFonts w:ascii="Times New Roman" w:hAnsi="Times New Roman" w:cs="Times New Roman"/>
          <w:i/>
          <w:iCs/>
          <w:sz w:val="28"/>
          <w:szCs w:val="28"/>
        </w:rPr>
      </w:pPr>
      <w:r>
        <w:rPr>
          <w:rFonts w:ascii="Times New Roman" w:hAnsi="Times New Roman" w:cs="Times New Roman"/>
          <w:i/>
          <w:iCs/>
          <w:sz w:val="28"/>
          <w:szCs w:val="28"/>
        </w:rPr>
        <w:t>5.</w:t>
      </w:r>
      <w:r>
        <w:rPr>
          <w:rFonts w:ascii="Times New Roman" w:hAnsi="Times New Roman" w:cs="Times New Roman"/>
          <w:i/>
          <w:iCs/>
          <w:sz w:val="28"/>
          <w:szCs w:val="28"/>
        </w:rPr>
        <w:tab/>
        <w:t>ГИП – графический интерфейс пользователя</w:t>
      </w:r>
    </w:p>
    <w:p w14:paraId="39BD0854" w14:textId="77777777" w:rsidR="0056609D" w:rsidRDefault="00CA3B1D">
      <w:pPr>
        <w:spacing w:after="0" w:line="360" w:lineRule="auto"/>
        <w:ind w:left="1134" w:hanging="425"/>
        <w:contextualSpacing/>
        <w:jc w:val="both"/>
        <w:rPr>
          <w:rFonts w:ascii="Times New Roman" w:hAnsi="Times New Roman" w:cs="Times New Roman"/>
          <w:i/>
          <w:iCs/>
          <w:sz w:val="28"/>
          <w:szCs w:val="28"/>
        </w:rPr>
      </w:pPr>
      <w:r>
        <w:rPr>
          <w:rFonts w:ascii="Times New Roman" w:hAnsi="Times New Roman" w:cs="Times New Roman"/>
          <w:i/>
          <w:iCs/>
          <w:sz w:val="28"/>
          <w:szCs w:val="28"/>
        </w:rPr>
        <w:t>6.</w:t>
      </w:r>
      <w:r>
        <w:rPr>
          <w:rFonts w:ascii="Times New Roman" w:hAnsi="Times New Roman" w:cs="Times New Roman"/>
          <w:i/>
          <w:iCs/>
          <w:sz w:val="28"/>
          <w:szCs w:val="28"/>
        </w:rPr>
        <w:tab/>
        <w:t>ИБ – информационная безопасность</w:t>
      </w:r>
    </w:p>
    <w:p w14:paraId="23F54D31" w14:textId="77777777" w:rsidR="0056609D" w:rsidRDefault="00CA3B1D">
      <w:pPr>
        <w:spacing w:after="0" w:line="360" w:lineRule="auto"/>
        <w:ind w:left="1134" w:hanging="425"/>
        <w:contextualSpacing/>
        <w:jc w:val="both"/>
        <w:rPr>
          <w:rFonts w:ascii="Times New Roman" w:hAnsi="Times New Roman" w:cs="Times New Roman"/>
          <w:i/>
          <w:iCs/>
          <w:sz w:val="28"/>
          <w:szCs w:val="28"/>
        </w:rPr>
      </w:pPr>
      <w:r>
        <w:rPr>
          <w:rFonts w:ascii="Times New Roman" w:hAnsi="Times New Roman" w:cs="Times New Roman"/>
          <w:i/>
          <w:iCs/>
          <w:sz w:val="28"/>
          <w:szCs w:val="28"/>
        </w:rPr>
        <w:t>7.</w:t>
      </w:r>
      <w:r>
        <w:rPr>
          <w:rFonts w:ascii="Times New Roman" w:hAnsi="Times New Roman" w:cs="Times New Roman"/>
          <w:i/>
          <w:iCs/>
          <w:sz w:val="28"/>
          <w:szCs w:val="28"/>
        </w:rPr>
        <w:tab/>
        <w:t xml:space="preserve"> ПК – персональный компьютер</w:t>
      </w:r>
    </w:p>
    <w:p w14:paraId="149F2001" w14:textId="77777777" w:rsidR="0056609D" w:rsidRDefault="0056609D">
      <w:pPr>
        <w:pStyle w:val="bullet"/>
        <w:numPr>
          <w:ilvl w:val="0"/>
          <w:numId w:val="0"/>
        </w:numPr>
        <w:ind w:hanging="360"/>
        <w:jc w:val="both"/>
        <w:rPr>
          <w:rFonts w:ascii="Times New Roman" w:hAnsi="Times New Roman"/>
          <w:bCs/>
          <w:sz w:val="24"/>
          <w:szCs w:val="20"/>
          <w:lang w:val="ru-RU" w:eastAsia="ru-RU"/>
        </w:rPr>
      </w:pPr>
    </w:p>
    <w:p w14:paraId="379B799D" w14:textId="77777777" w:rsidR="0056609D" w:rsidRDefault="00CA3B1D">
      <w:pPr>
        <w:spacing w:after="0" w:line="240" w:lineRule="auto"/>
        <w:jc w:val="both"/>
        <w:rPr>
          <w:rFonts w:ascii="Times New Roman" w:hAnsi="Times New Roman" w:cs="Times New Roman"/>
          <w:b/>
          <w:bCs/>
        </w:rPr>
      </w:pPr>
      <w:bookmarkStart w:id="0" w:name="_Toc450204622"/>
      <w:r>
        <w:rPr>
          <w:rFonts w:ascii="Times New Roman" w:hAnsi="Times New Roman" w:cs="Times New Roman"/>
          <w:b/>
          <w:bCs/>
        </w:rPr>
        <w:br w:type="page" w:clear="all"/>
      </w:r>
      <w:bookmarkEnd w:id="0"/>
    </w:p>
    <w:p w14:paraId="62955F2A" w14:textId="77777777" w:rsidR="0056609D" w:rsidRDefault="00CA3B1D">
      <w:pPr>
        <w:pStyle w:val="-11"/>
        <w:spacing w:after="0"/>
        <w:jc w:val="center"/>
        <w:rPr>
          <w:rFonts w:ascii="Times New Roman" w:hAnsi="Times New Roman"/>
          <w:color w:val="auto"/>
          <w:sz w:val="34"/>
          <w:szCs w:val="34"/>
        </w:rPr>
      </w:pPr>
      <w:bookmarkStart w:id="1" w:name="_Toc142037183"/>
      <w:r>
        <w:rPr>
          <w:rFonts w:ascii="Times New Roman" w:hAnsi="Times New Roman"/>
          <w:color w:val="auto"/>
          <w:sz w:val="28"/>
          <w:szCs w:val="28"/>
        </w:rPr>
        <w:lastRenderedPageBreak/>
        <w:t>1.</w:t>
      </w:r>
      <w:r>
        <w:rPr>
          <w:rFonts w:ascii="Times New Roman" w:hAnsi="Times New Roman"/>
          <w:color w:val="auto"/>
          <w:sz w:val="34"/>
          <w:szCs w:val="34"/>
        </w:rPr>
        <w:t xml:space="preserve"> </w:t>
      </w:r>
      <w:r>
        <w:rPr>
          <w:rFonts w:ascii="Times New Roman" w:hAnsi="Times New Roman"/>
          <w:color w:val="auto"/>
          <w:sz w:val="28"/>
          <w:szCs w:val="28"/>
        </w:rPr>
        <w:t>ОСНОВНЫЕ ТРЕБОВАНИЯ КОМПЕТЕНЦИИ</w:t>
      </w:r>
      <w:bookmarkEnd w:id="1"/>
    </w:p>
    <w:p w14:paraId="1770B403" w14:textId="77777777" w:rsidR="0056609D" w:rsidRDefault="00CA3B1D">
      <w:pPr>
        <w:pStyle w:val="-21"/>
        <w:spacing w:after="240"/>
        <w:jc w:val="center"/>
        <w:rPr>
          <w:rFonts w:ascii="Times New Roman" w:hAnsi="Times New Roman"/>
          <w:sz w:val="24"/>
        </w:rPr>
      </w:pPr>
      <w:bookmarkStart w:id="2" w:name="_Toc142037184"/>
      <w:r>
        <w:rPr>
          <w:rFonts w:ascii="Times New Roman" w:hAnsi="Times New Roman"/>
          <w:sz w:val="24"/>
        </w:rPr>
        <w:t>1.1. ОБЩИЕ СВЕДЕНИЯ О ТРЕБОВАНИЯХ КОМПЕТЕНЦИИ</w:t>
      </w:r>
      <w:bookmarkEnd w:id="2"/>
    </w:p>
    <w:p w14:paraId="59B6A431" w14:textId="77777777" w:rsidR="0056609D" w:rsidRDefault="00CA3B1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Требования компетенции (ТК) «Программные решения для бизнеса» </w:t>
      </w:r>
      <w:bookmarkStart w:id="3" w:name="_Hlk123050441"/>
      <w:r>
        <w:rPr>
          <w:rFonts w:ascii="Times New Roman" w:hAnsi="Times New Roman" w:cs="Times New Roman"/>
          <w:sz w:val="28"/>
          <w:szCs w:val="28"/>
        </w:rPr>
        <w:t>определяют знания, умения, навыки и трудовые функции</w:t>
      </w:r>
      <w:bookmarkEnd w:id="3"/>
      <w:r>
        <w:rPr>
          <w:rFonts w:ascii="Times New Roman" w:hAnsi="Times New Roman" w:cs="Times New Roman"/>
          <w:sz w:val="28"/>
          <w:szCs w:val="28"/>
        </w:rPr>
        <w:t xml:space="preserve">, которые лежат в основе наиболее актуальных требований работодателей отрасли. </w:t>
      </w:r>
    </w:p>
    <w:p w14:paraId="4EC5C21E" w14:textId="77777777" w:rsidR="0056609D" w:rsidRDefault="00CA3B1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 </w:t>
      </w:r>
    </w:p>
    <w:p w14:paraId="13B4DC55" w14:textId="77777777" w:rsidR="0056609D" w:rsidRDefault="00CA3B1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Требования компетенции являются руководством для подготовки конкурентоспособных, высококвалифицированных специалистов / рабочих и участия их в конкурсах профессионального мастерства.</w:t>
      </w:r>
    </w:p>
    <w:p w14:paraId="1C755DC8" w14:textId="77777777" w:rsidR="0056609D" w:rsidRDefault="00CA3B1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соревнованиях по компетенции проверка знаний, умений, навыков и трудовых функций осуществляется посредством оценки выполнения практической работы. </w:t>
      </w:r>
    </w:p>
    <w:p w14:paraId="5D9B7E46" w14:textId="77777777" w:rsidR="0056609D" w:rsidRDefault="00CA3B1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Требования компетенции разделены на четкие разделы с номерами и заголовками, каждому разделу назначен процент относительной важности, сумма которых составляет 100.</w:t>
      </w:r>
    </w:p>
    <w:p w14:paraId="31481B3F" w14:textId="77777777" w:rsidR="0056609D" w:rsidRDefault="00CA3B1D">
      <w:pPr>
        <w:pStyle w:val="-21"/>
        <w:ind w:firstLine="709"/>
        <w:jc w:val="center"/>
        <w:rPr>
          <w:rFonts w:ascii="Times New Roman" w:hAnsi="Times New Roman"/>
          <w:sz w:val="24"/>
        </w:rPr>
      </w:pPr>
      <w:bookmarkStart w:id="4" w:name="_Toc78885652"/>
      <w:bookmarkStart w:id="5" w:name="_Toc142037185"/>
      <w:r>
        <w:rPr>
          <w:rFonts w:ascii="Times New Roman" w:hAnsi="Times New Roman"/>
          <w:sz w:val="24"/>
        </w:rPr>
        <w:t>1.</w:t>
      </w:r>
      <w:bookmarkEnd w:id="4"/>
      <w:r>
        <w:rPr>
          <w:rFonts w:ascii="Times New Roman" w:hAnsi="Times New Roman"/>
          <w:sz w:val="24"/>
        </w:rPr>
        <w:t>2. ПЕРЕЧЕНЬ ПРОФЕССИОНАЛЬНЫХ ЗАДАЧ СПЕЦИАЛИСТА ПО КОМПЕТЕНЦИИ «</w:t>
      </w:r>
      <w:r>
        <w:rPr>
          <w:rFonts w:ascii="Times New Roman" w:hAnsi="Times New Roman"/>
          <w:szCs w:val="28"/>
        </w:rPr>
        <w:t>Программные решения для бизнеса</w:t>
      </w:r>
      <w:r>
        <w:rPr>
          <w:rFonts w:ascii="Times New Roman" w:hAnsi="Times New Roman"/>
          <w:sz w:val="24"/>
        </w:rPr>
        <w:t>»</w:t>
      </w:r>
      <w:bookmarkEnd w:id="5"/>
    </w:p>
    <w:p w14:paraId="364A153B" w14:textId="77777777" w:rsidR="0056609D" w:rsidRDefault="00CA3B1D">
      <w:pPr>
        <w:spacing w:after="0" w:line="240" w:lineRule="auto"/>
        <w:jc w:val="right"/>
        <w:rPr>
          <w:rFonts w:ascii="Times New Roman" w:hAnsi="Times New Roman" w:cs="Times New Roman"/>
          <w:i/>
          <w:iCs/>
          <w:sz w:val="20"/>
          <w:szCs w:val="20"/>
        </w:rPr>
      </w:pPr>
      <w:r>
        <w:rPr>
          <w:rFonts w:ascii="Times New Roman" w:hAnsi="Times New Roman" w:cs="Times New Roman"/>
          <w:i/>
          <w:iCs/>
          <w:sz w:val="20"/>
          <w:szCs w:val="20"/>
        </w:rPr>
        <w:t>Таблица №1</w:t>
      </w:r>
    </w:p>
    <w:p w14:paraId="531D4E00" w14:textId="77777777" w:rsidR="0056609D" w:rsidRDefault="0056609D">
      <w:pPr>
        <w:spacing w:after="0" w:line="240" w:lineRule="auto"/>
        <w:jc w:val="right"/>
        <w:rPr>
          <w:rFonts w:ascii="Times New Roman" w:hAnsi="Times New Roman" w:cs="Times New Roman"/>
          <w:i/>
          <w:iCs/>
          <w:sz w:val="20"/>
          <w:szCs w:val="20"/>
        </w:rPr>
      </w:pPr>
    </w:p>
    <w:p w14:paraId="2646407A" w14:textId="77777777" w:rsidR="0056609D" w:rsidRDefault="00CA3B1D">
      <w:pPr>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Перечень профессиональных задач специалиста</w:t>
      </w: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7938"/>
        <w:gridCol w:w="1129"/>
      </w:tblGrid>
      <w:tr w:rsidR="0056609D" w14:paraId="6ABE8203" w14:textId="77777777">
        <w:tc>
          <w:tcPr>
            <w:tcW w:w="562" w:type="dxa"/>
            <w:shd w:val="clear" w:color="FFFFFF" w:fill="92D050"/>
            <w:vAlign w:val="center"/>
          </w:tcPr>
          <w:p w14:paraId="70244010" w14:textId="77777777" w:rsidR="0056609D" w:rsidRDefault="00CA3B1D">
            <w:pPr>
              <w:spacing w:after="0" w:line="240" w:lineRule="auto"/>
              <w:contextualSpacing/>
              <w:jc w:val="center"/>
              <w:rPr>
                <w:rFonts w:ascii="Times New Roman" w:eastAsia="Times New Roman" w:hAnsi="Times New Roman" w:cs="Times New Roman"/>
                <w:b/>
                <w:color w:val="FFFFFF"/>
                <w:sz w:val="20"/>
                <w:szCs w:val="20"/>
              </w:rPr>
            </w:pPr>
            <w:r>
              <w:rPr>
                <w:rFonts w:ascii="Times New Roman" w:eastAsia="Times New Roman" w:hAnsi="Times New Roman" w:cs="Times New Roman"/>
                <w:b/>
                <w:color w:val="FFFFFF"/>
                <w:sz w:val="20"/>
                <w:szCs w:val="20"/>
              </w:rPr>
              <w:t>№ п/п</w:t>
            </w:r>
          </w:p>
        </w:tc>
        <w:tc>
          <w:tcPr>
            <w:tcW w:w="7938" w:type="dxa"/>
            <w:shd w:val="clear" w:color="FFFFFF" w:fill="92D050"/>
            <w:vAlign w:val="center"/>
          </w:tcPr>
          <w:p w14:paraId="39BAAB69" w14:textId="77777777" w:rsidR="0056609D" w:rsidRDefault="00CA3B1D">
            <w:pPr>
              <w:spacing w:after="0" w:line="240" w:lineRule="auto"/>
              <w:contextualSpacing/>
              <w:jc w:val="center"/>
              <w:rPr>
                <w:rFonts w:ascii="Times New Roman" w:eastAsia="Times New Roman" w:hAnsi="Times New Roman" w:cs="Times New Roman"/>
                <w:b/>
                <w:color w:val="FFFFFF"/>
                <w:sz w:val="20"/>
                <w:szCs w:val="20"/>
                <w:highlight w:val="green"/>
              </w:rPr>
            </w:pPr>
            <w:r>
              <w:rPr>
                <w:rFonts w:ascii="Times New Roman" w:eastAsia="Times New Roman" w:hAnsi="Times New Roman" w:cs="Times New Roman"/>
                <w:b/>
                <w:color w:val="FFFFFF"/>
                <w:sz w:val="20"/>
                <w:szCs w:val="20"/>
              </w:rPr>
              <w:t>Раздел</w:t>
            </w:r>
          </w:p>
        </w:tc>
        <w:tc>
          <w:tcPr>
            <w:tcW w:w="1129" w:type="dxa"/>
            <w:shd w:val="clear" w:color="FFFFFF" w:fill="92D050"/>
            <w:vAlign w:val="center"/>
          </w:tcPr>
          <w:p w14:paraId="494EAFE3" w14:textId="77777777" w:rsidR="0056609D" w:rsidRDefault="00CA3B1D">
            <w:pPr>
              <w:spacing w:after="0" w:line="240" w:lineRule="auto"/>
              <w:contextualSpacing/>
              <w:jc w:val="center"/>
              <w:rPr>
                <w:rFonts w:ascii="Times New Roman" w:eastAsia="Times New Roman" w:hAnsi="Times New Roman" w:cs="Times New Roman"/>
                <w:b/>
                <w:color w:val="FFFFFF"/>
                <w:sz w:val="20"/>
                <w:szCs w:val="20"/>
              </w:rPr>
            </w:pPr>
            <w:r>
              <w:rPr>
                <w:rFonts w:ascii="Times New Roman" w:eastAsia="Times New Roman" w:hAnsi="Times New Roman" w:cs="Times New Roman"/>
                <w:b/>
                <w:color w:val="FFFFFF"/>
                <w:sz w:val="20"/>
                <w:szCs w:val="20"/>
              </w:rPr>
              <w:t>Важность в %</w:t>
            </w:r>
          </w:p>
        </w:tc>
      </w:tr>
      <w:tr w:rsidR="0056609D" w14:paraId="4C40CCAA" w14:textId="77777777">
        <w:tc>
          <w:tcPr>
            <w:tcW w:w="562" w:type="dxa"/>
            <w:shd w:val="clear" w:color="FFFFFF" w:fill="BFBFBF"/>
            <w:vAlign w:val="center"/>
          </w:tcPr>
          <w:p w14:paraId="298E922B" w14:textId="77777777" w:rsidR="0056609D" w:rsidRDefault="00CA3B1D">
            <w:pPr>
              <w:spacing w:after="0" w:line="240" w:lineRule="auto"/>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938" w:type="dxa"/>
            <w:shd w:val="clear" w:color="FFFFFF" w:fill="FFFFFF"/>
            <w:vAlign w:val="center"/>
          </w:tcPr>
          <w:p w14:paraId="5D8A56BB" w14:textId="77777777" w:rsidR="0056609D" w:rsidRDefault="00CA3B1D">
            <w:pPr>
              <w:spacing w:after="0" w:line="240" w:lineRule="auto"/>
              <w:contextualSpacing/>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Системный анализ и проектирование программных решений</w:t>
            </w:r>
          </w:p>
        </w:tc>
        <w:tc>
          <w:tcPr>
            <w:tcW w:w="1129" w:type="dxa"/>
            <w:shd w:val="clear" w:color="FFFFFF" w:fill="FFFFFF"/>
            <w:vAlign w:val="center"/>
          </w:tcPr>
          <w:p w14:paraId="1F2E3F58" w14:textId="77777777" w:rsidR="0056609D" w:rsidRDefault="00CA3B1D">
            <w:pPr>
              <w:spacing w:after="0" w:line="240" w:lineRule="auto"/>
              <w:contextualSpacing/>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15</w:t>
            </w:r>
          </w:p>
        </w:tc>
      </w:tr>
      <w:tr w:rsidR="0056609D" w14:paraId="58C19458" w14:textId="77777777">
        <w:tc>
          <w:tcPr>
            <w:tcW w:w="562" w:type="dxa"/>
            <w:vMerge w:val="restart"/>
            <w:shd w:val="clear" w:color="FFFFFF" w:fill="BFBFBF"/>
            <w:vAlign w:val="center"/>
          </w:tcPr>
          <w:p w14:paraId="6CF86A59" w14:textId="77777777" w:rsidR="0056609D" w:rsidRDefault="0056609D">
            <w:pPr>
              <w:spacing w:after="0" w:line="240" w:lineRule="auto"/>
              <w:contextualSpacing/>
              <w:jc w:val="center"/>
              <w:rPr>
                <w:rFonts w:ascii="Times New Roman" w:eastAsia="Times New Roman" w:hAnsi="Times New Roman" w:cs="Times New Roman"/>
                <w:sz w:val="20"/>
                <w:szCs w:val="20"/>
              </w:rPr>
            </w:pPr>
          </w:p>
        </w:tc>
        <w:tc>
          <w:tcPr>
            <w:tcW w:w="7938" w:type="dxa"/>
            <w:shd w:val="clear" w:color="FFFFFF" w:fill="FFFFFF"/>
            <w:vAlign w:val="center"/>
          </w:tcPr>
          <w:p w14:paraId="1114DB4F"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sz w:val="20"/>
                <w:szCs w:val="20"/>
              </w:rPr>
              <w:t xml:space="preserve">Трудовые функции: </w:t>
            </w:r>
          </w:p>
          <w:p w14:paraId="682E2CA7" w14:textId="77777777" w:rsidR="0056609D" w:rsidRDefault="00CA3B1D">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анализ реализации требований к программному продукту;</w:t>
            </w:r>
          </w:p>
          <w:p w14:paraId="4E740365" w14:textId="77777777" w:rsidR="0056609D" w:rsidRDefault="00CA3B1D">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сбор и обработка результатов проектных исследований;</w:t>
            </w:r>
          </w:p>
          <w:p w14:paraId="53B315C7" w14:textId="77777777" w:rsidR="0056609D" w:rsidRDefault="00CA3B1D">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выявление требований к функциям системы;</w:t>
            </w:r>
          </w:p>
          <w:p w14:paraId="18575633" w14:textId="77777777" w:rsidR="0056609D" w:rsidRDefault="00CA3B1D">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разработка и сопровождение требований к отдельным функциям системы, формализация и документирование требований к функциям системы;</w:t>
            </w:r>
          </w:p>
          <w:p w14:paraId="6992B35F" w14:textId="77777777" w:rsidR="0056609D" w:rsidRDefault="00CA3B1D">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проектирование компьютерного программного обеспечения;</w:t>
            </w:r>
          </w:p>
          <w:p w14:paraId="3BF84357" w14:textId="77777777" w:rsidR="0056609D" w:rsidRDefault="00CA3B1D">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создание визуального стиля графического пользовательского интерфейса;</w:t>
            </w:r>
          </w:p>
          <w:p w14:paraId="3E3C35CD" w14:textId="77777777" w:rsidR="0056609D" w:rsidRDefault="00CA3B1D">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создание графического пользовательского интерфейса по концепции или по образцу уже спроектированной части интерфейса;</w:t>
            </w:r>
          </w:p>
          <w:p w14:paraId="26E8C11B" w14:textId="77777777" w:rsidR="0056609D" w:rsidRDefault="00CA3B1D">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формализация и алгоритмизация поставленных задач для разработки программного кода;</w:t>
            </w:r>
          </w:p>
          <w:p w14:paraId="4A44F529" w14:textId="77777777" w:rsidR="0056609D" w:rsidRDefault="00CA3B1D">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подготовка к выполнению задания на тестирование ПО;</w:t>
            </w:r>
          </w:p>
          <w:p w14:paraId="527E0341"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sz w:val="20"/>
                <w:szCs w:val="20"/>
              </w:rPr>
              <w:lastRenderedPageBreak/>
              <w:t>−</w:t>
            </w:r>
            <w:r>
              <w:rPr>
                <w:rFonts w:ascii="Times New Roman" w:eastAsia="Times New Roman" w:hAnsi="Times New Roman" w:cs="Times New Roman"/>
                <w:i/>
                <w:sz w:val="20"/>
                <w:szCs w:val="20"/>
              </w:rPr>
              <w:tab/>
              <w:t>сбор данных для выявления требований к типовой ИС в соответствии с трудовым заданием в рамках технической поддержки процессов создания (модификации) и сопровождения ИС.</w:t>
            </w:r>
          </w:p>
        </w:tc>
        <w:tc>
          <w:tcPr>
            <w:tcW w:w="1129" w:type="dxa"/>
            <w:shd w:val="clear" w:color="FFFFFF" w:fill="FFFFFF"/>
            <w:vAlign w:val="center"/>
          </w:tcPr>
          <w:p w14:paraId="474FBAE4" w14:textId="77777777" w:rsidR="0056609D" w:rsidRDefault="0056609D">
            <w:pPr>
              <w:spacing w:after="0" w:line="240" w:lineRule="auto"/>
              <w:contextualSpacing/>
              <w:jc w:val="both"/>
              <w:rPr>
                <w:rFonts w:ascii="Times New Roman" w:eastAsia="Times New Roman" w:hAnsi="Times New Roman" w:cs="Times New Roman"/>
                <w:sz w:val="20"/>
                <w:szCs w:val="20"/>
              </w:rPr>
            </w:pPr>
          </w:p>
        </w:tc>
      </w:tr>
      <w:tr w:rsidR="0056609D" w14:paraId="1678F1E5" w14:textId="77777777">
        <w:tc>
          <w:tcPr>
            <w:tcW w:w="562" w:type="dxa"/>
            <w:vMerge/>
            <w:shd w:val="clear" w:color="FFFFFF" w:fill="BFBFBF"/>
            <w:vAlign w:val="center"/>
          </w:tcPr>
          <w:p w14:paraId="1564D3CE" w14:textId="77777777" w:rsidR="0056609D" w:rsidRDefault="0056609D">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581E4586"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Навыки:</w:t>
            </w:r>
          </w:p>
          <w:p w14:paraId="1C5E0EA8"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сбор, систематизация, выявление взаимосвязей и документирование требований к компьютерному программному обеспечению;</w:t>
            </w:r>
          </w:p>
          <w:p w14:paraId="5F6508DD"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оценка времени и трудоемкости реализации требований к компьютерному программному обеспечению;</w:t>
            </w:r>
          </w:p>
          <w:p w14:paraId="4211EB37"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согласование требований к компьютерному программному обеспечению с заинтересованными сторонами;</w:t>
            </w:r>
          </w:p>
          <w:p w14:paraId="44796A28"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оценка и согласование сроков выполнения поставленных задач;</w:t>
            </w:r>
          </w:p>
          <w:p w14:paraId="00EA5DD2"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сбор информации из заданных источников;</w:t>
            </w:r>
          </w:p>
          <w:p w14:paraId="3A1DFA3C"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уточнение информации у ответственных лиц;</w:t>
            </w:r>
          </w:p>
          <w:p w14:paraId="2B15AB70"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консолидирование и унификация информации согласно шаблону;</w:t>
            </w:r>
          </w:p>
          <w:p w14:paraId="795EAC3E"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переработка информации согласно заданной процедуре преобразования;</w:t>
            </w:r>
          </w:p>
          <w:p w14:paraId="4002CE72"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проверка корректности итоговых данных;</w:t>
            </w:r>
          </w:p>
          <w:p w14:paraId="46B6B212"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передача обработанной и сводной информации на контроль старшему специалисту;</w:t>
            </w:r>
          </w:p>
          <w:p w14:paraId="69DA4164"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изучение нормативной документации по предметной области функции системы;</w:t>
            </w:r>
          </w:p>
          <w:p w14:paraId="750B85E5"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изучение устройства бизнес-процессов организации;</w:t>
            </w:r>
          </w:p>
          <w:p w14:paraId="561CA9F6"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интервьюирование пользователей уровня специалиста под руководством более опытного коллеги;</w:t>
            </w:r>
          </w:p>
          <w:p w14:paraId="24B1214E"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наблюдение за штатной работой пользователей;</w:t>
            </w:r>
          </w:p>
          <w:p w14:paraId="3A576622"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описание сценариев фактической работы пользователей с системой и выявление проблемных мест во взаимодействии с системой;</w:t>
            </w:r>
          </w:p>
          <w:p w14:paraId="45F5F40D"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изучение систем-аналогов и документации к ним;</w:t>
            </w:r>
          </w:p>
          <w:p w14:paraId="07A07E6D"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изучение журналов обращений пользователей;</w:t>
            </w:r>
          </w:p>
          <w:p w14:paraId="331EDE0F"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сбор и изучение запросов заинтересованных лиц, сформулированных в переписке;</w:t>
            </w:r>
          </w:p>
          <w:p w14:paraId="4239C3B6"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сценарное тестирование систем-аналогов с привлечением представителей пользователей для выявления проблемных мест и удачных решений этих систем;</w:t>
            </w:r>
          </w:p>
          <w:p w14:paraId="3D15E3ED"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анализ вышестоящих требований к подсистеме, которой принадлежит функция;</w:t>
            </w:r>
          </w:p>
          <w:p w14:paraId="0BD5C787"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формулирование гипотезы о потребностях и проблемах заинтересованных лиц относительно функций системы;</w:t>
            </w:r>
          </w:p>
          <w:p w14:paraId="23544403"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создание грубых макетов интерфейса системы;</w:t>
            </w:r>
          </w:p>
          <w:p w14:paraId="72C1E2E1"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демонстрация макетов интерфейса системы представителям пользователей для уточнения и проверки гипотез о потребностях пользователей;</w:t>
            </w:r>
          </w:p>
          <w:p w14:paraId="1329CFFF"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участие в рабочих семинарах по сценарному моделированию системы вместе с представителями заинтересованных лиц под руководством модератора;</w:t>
            </w:r>
          </w:p>
          <w:p w14:paraId="461D1FA9"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формулирование требований к функциям системы в заданной логической форме с заданным уровнем качества;</w:t>
            </w:r>
          </w:p>
          <w:p w14:paraId="66546ECF"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фиксирование требований к функциям системы в реестре учета требований;</w:t>
            </w:r>
          </w:p>
          <w:p w14:paraId="502BE1ED"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описание заданных атрибутов функциональных требований;</w:t>
            </w:r>
          </w:p>
          <w:p w14:paraId="3E871C10"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установление отношений иерархии и зависимости между требованиями к функциям;</w:t>
            </w:r>
          </w:p>
          <w:p w14:paraId="604C58EB"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выявление и разрешение конфликтов требований к функциям системы или передача их для разрешения старшему аналитику;</w:t>
            </w:r>
          </w:p>
          <w:p w14:paraId="6BFC17AB"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выявление неполноты требований к функциям и принятие мер по обеспечению полноты;</w:t>
            </w:r>
          </w:p>
          <w:p w14:paraId="4124F554"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оформление документов функциональных требований в заданном шаблоне требований;</w:t>
            </w:r>
          </w:p>
          <w:p w14:paraId="41E47B3F"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передача реестров и документов требований на рецензирование наставнику и заинтересованным лицам;</w:t>
            </w:r>
          </w:p>
          <w:p w14:paraId="7558F0A8"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обработка комментариев и замечаний наставника и заинтересованных лиц по качеству требований к функциям системы, выполнение необходимых доработок требований;</w:t>
            </w:r>
          </w:p>
          <w:p w14:paraId="701555E3"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изменение архитектуры компьютерного программного обеспечения и ее согласование с системным аналитиком и архитектором программного обеспечения;</w:t>
            </w:r>
          </w:p>
          <w:p w14:paraId="7D8CE537"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проектирование структур данных;</w:t>
            </w:r>
          </w:p>
          <w:p w14:paraId="214263A5"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проектирование баз данных;</w:t>
            </w:r>
          </w:p>
          <w:p w14:paraId="0AF583BE"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проектирование программных интерфейсов;</w:t>
            </w:r>
          </w:p>
          <w:p w14:paraId="07CBB87D"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технической документации на компьютерное программное обеспечение с использованием существующих стандартов;</w:t>
            </w:r>
          </w:p>
          <w:p w14:paraId="2D714A2F"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оценка и согласование сроков выполнения поставленных задач;</w:t>
            </w:r>
          </w:p>
          <w:p w14:paraId="6E37BE72"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lastRenderedPageBreak/>
              <w:t>−</w:t>
            </w:r>
            <w:r>
              <w:rPr>
                <w:rFonts w:ascii="Times New Roman" w:eastAsia="Times New Roman" w:hAnsi="Times New Roman" w:cs="Times New Roman"/>
                <w:i/>
                <w:iCs/>
                <w:sz w:val="20"/>
                <w:szCs w:val="20"/>
              </w:rPr>
              <w:tab/>
              <w:t>создание концепции графического дизайна графического пользовательского интерфейса;</w:t>
            </w:r>
          </w:p>
          <w:p w14:paraId="6B91FF4B"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эскизирование графического стиля;</w:t>
            </w:r>
          </w:p>
          <w:p w14:paraId="5AFBBF07"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создание единой системы образов и метафор для графических объектов графического пользовательского интерфейса;</w:t>
            </w:r>
          </w:p>
          <w:p w14:paraId="06DC6735"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анализ бизнес-требований и бизнес-задач интерфейса в рамках требований к графическому дизайну;</w:t>
            </w:r>
          </w:p>
          <w:p w14:paraId="507012CD"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согласование стиля графического пользовательского интерфейса с заказчиком;</w:t>
            </w:r>
          </w:p>
          <w:p w14:paraId="768E254D"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проектирование графического пользовательского интерфейса согласно требованиям концепции интерфейса;</w:t>
            </w:r>
          </w:p>
          <w:p w14:paraId="4639EB37"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проектирование графического пользовательского интерфейса по образцу уже спроектированного интерфейса;</w:t>
            </w:r>
          </w:p>
          <w:p w14:paraId="37017AB7"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интерфейсных текстов;</w:t>
            </w:r>
          </w:p>
          <w:p w14:paraId="4ECDA13C"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проверка интерфейсных текстов по глоссарию терминов, корректировка глоссария;</w:t>
            </w:r>
          </w:p>
          <w:p w14:paraId="41AF6412"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описание логики работы элементов графического пользовательского интерфейса, их взаимосвязи, взаимодействия и вариантов состояний;</w:t>
            </w:r>
          </w:p>
          <w:p w14:paraId="009EE840"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составление формализованных описаний решений, поставленных задач в соответствии с требованиями технического задания или внутренних документов организации;</w:t>
            </w:r>
          </w:p>
          <w:p w14:paraId="6B408D54"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алгоритмов решения, поставленных задач в соответствии с требованиями технического задания или внутренних документов организации;</w:t>
            </w:r>
          </w:p>
          <w:p w14:paraId="267AC48F"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проверка корректности алгоритмов решения поставленных задач;</w:t>
            </w:r>
          </w:p>
          <w:p w14:paraId="4ED35653"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оценка и согласование сроков выполнения поставленных задач;</w:t>
            </w:r>
          </w:p>
          <w:p w14:paraId="1CA386B8"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сбор в соответствии с трудовым заданием документации заказчика, связанной с его потребностями и запросами к типовой ИС;</w:t>
            </w:r>
          </w:p>
          <w:p w14:paraId="48740F25"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анкетирование представителей заказчика в соответствии с трудовым заданием для выявления требований к типовой ИС;</w:t>
            </w:r>
          </w:p>
          <w:p w14:paraId="2775D12A"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интервьюирование представителей заказчика в соответствии с трудовым заданием для выявления требований к типовой ИС;</w:t>
            </w:r>
          </w:p>
          <w:p w14:paraId="6DE6001D"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документирование собранных для выявления требований заказчика к типовой ИС данных в соответствии с регламентами организации. </w:t>
            </w:r>
          </w:p>
        </w:tc>
        <w:tc>
          <w:tcPr>
            <w:tcW w:w="1129" w:type="dxa"/>
            <w:shd w:val="clear" w:color="FFFFFF" w:fill="FFFFFF"/>
            <w:vAlign w:val="center"/>
          </w:tcPr>
          <w:p w14:paraId="2B9F39CB" w14:textId="77777777" w:rsidR="0056609D" w:rsidRDefault="0056609D">
            <w:pPr>
              <w:spacing w:after="0" w:line="240" w:lineRule="auto"/>
              <w:contextualSpacing/>
              <w:jc w:val="both"/>
              <w:rPr>
                <w:rFonts w:ascii="Times New Roman" w:eastAsia="Times New Roman" w:hAnsi="Times New Roman" w:cs="Times New Roman"/>
                <w:sz w:val="20"/>
                <w:szCs w:val="20"/>
              </w:rPr>
            </w:pPr>
          </w:p>
        </w:tc>
      </w:tr>
      <w:tr w:rsidR="0056609D" w14:paraId="49DB0BE1" w14:textId="77777777">
        <w:tc>
          <w:tcPr>
            <w:tcW w:w="562" w:type="dxa"/>
            <w:vMerge/>
            <w:shd w:val="clear" w:color="FFFFFF" w:fill="BFBFBF"/>
            <w:vAlign w:val="center"/>
          </w:tcPr>
          <w:p w14:paraId="38E4AD2B" w14:textId="77777777" w:rsidR="0056609D" w:rsidRDefault="0056609D">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37D40F55"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Специалист должен знать и понимать:</w:t>
            </w:r>
          </w:p>
          <w:p w14:paraId="5D5CF902"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возможности существующей программно-технической архитектуры;</w:t>
            </w:r>
          </w:p>
          <w:p w14:paraId="52C9A65B"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возможности современных и перспективных средств разработки программных продуктов, технических средств;</w:t>
            </w:r>
          </w:p>
          <w:p w14:paraId="1CFFC8BA"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методологии разработки компьютерного программного обеспечения и технологии программирования;</w:t>
            </w:r>
          </w:p>
          <w:p w14:paraId="1BC44EFB"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методологии и технологии проектирования и использования баз данных;</w:t>
            </w:r>
          </w:p>
          <w:p w14:paraId="5516AAA1"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обработки текстовой, численной и графической информации;</w:t>
            </w:r>
          </w:p>
          <w:p w14:paraId="619CCC36"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проведения эффективных интервью;</w:t>
            </w:r>
          </w:p>
          <w:p w14:paraId="575318C5"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принципы создания пользовательских интерфейсов;</w:t>
            </w:r>
          </w:p>
          <w:p w14:paraId="29EA1FA6"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анализа требований заинтересованных лиц;</w:t>
            </w:r>
          </w:p>
          <w:p w14:paraId="15CCF43B"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формальной логики;</w:t>
            </w:r>
          </w:p>
          <w:p w14:paraId="72C23580"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технического английского языка;</w:t>
            </w:r>
          </w:p>
          <w:p w14:paraId="1F8B66F0"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принципы построения и виды архитектуры компьютерного программного обеспечения;</w:t>
            </w:r>
          </w:p>
          <w:p w14:paraId="41F8CD58"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типовые решения, библиотеки программных модулей, шаблоны, классы объектов, используемые при разработке компьютерного программного обеспечения;</w:t>
            </w:r>
          </w:p>
          <w:p w14:paraId="00EA7FBD"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нормативно-технические документы (стандарты), определяющие требования к технической документации на компьютерное программное обеспечение;</w:t>
            </w:r>
          </w:p>
          <w:p w14:paraId="3F33362C"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средства проектирования компьютерного программного обеспечения;</w:t>
            </w:r>
          </w:p>
          <w:p w14:paraId="2AB21EE3"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средства проектирования баз данных;</w:t>
            </w:r>
          </w:p>
          <w:p w14:paraId="0E57B4CC"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средства проектирования программных интерфейсов;</w:t>
            </w:r>
          </w:p>
          <w:p w14:paraId="55BFB0C7"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тенденции в графическом дизайне;</w:t>
            </w:r>
          </w:p>
          <w:p w14:paraId="35EDA4C0"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технические требования к интерфейсной графике;</w:t>
            </w:r>
          </w:p>
          <w:p w14:paraId="78D62726"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стандарты, регламентирующие требования к эргономике взаимодействия человек – система;</w:t>
            </w:r>
          </w:p>
          <w:p w14:paraId="4AA8CEFF"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маркетинга;</w:t>
            </w:r>
          </w:p>
          <w:p w14:paraId="4919DF95"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психологии;</w:t>
            </w:r>
          </w:p>
          <w:p w14:paraId="00A333E5"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теория цвета;</w:t>
            </w:r>
          </w:p>
          <w:p w14:paraId="100A86BA"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правила типографского набора текста;</w:t>
            </w:r>
          </w:p>
          <w:p w14:paraId="7EDF3953"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lastRenderedPageBreak/>
              <w:t>−</w:t>
            </w:r>
            <w:r>
              <w:rPr>
                <w:rFonts w:ascii="Times New Roman" w:eastAsia="Times New Roman" w:hAnsi="Times New Roman" w:cs="Times New Roman"/>
                <w:i/>
                <w:iCs/>
                <w:sz w:val="20"/>
                <w:szCs w:val="20"/>
              </w:rPr>
              <w:tab/>
              <w:t>стандарты, регламентирующие требования к эргономике взаимодействия человек – система;</w:t>
            </w:r>
          </w:p>
          <w:p w14:paraId="54A733DA"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требования и руководства по проектированию платформ и операционных систем;</w:t>
            </w:r>
          </w:p>
          <w:p w14:paraId="2D7D1CD2"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верстки с использованием языков разметки;</w:t>
            </w:r>
          </w:p>
          <w:p w14:paraId="33C769F9"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верстки с использованием языков описания стилей;</w:t>
            </w:r>
          </w:p>
          <w:p w14:paraId="04394C74"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программирования с использованием сценарных языков;</w:t>
            </w:r>
          </w:p>
          <w:p w14:paraId="2536AD33"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правила написания интерфейсных текстов;</w:t>
            </w:r>
          </w:p>
          <w:p w14:paraId="3D9F33B3"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маркетинга;</w:t>
            </w:r>
          </w:p>
          <w:p w14:paraId="1F8F4062"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приемы формализации поставленных задач;</w:t>
            </w:r>
          </w:p>
          <w:p w14:paraId="55A5A7B9"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языки формализации функциональных спецификаций;</w:t>
            </w:r>
          </w:p>
          <w:p w14:paraId="4F203FEB"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приемы алгоритмизации поставленных задач;</w:t>
            </w:r>
          </w:p>
          <w:p w14:paraId="234100CD"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нотации и программное обеспечение для графического отображения алгоритмов;</w:t>
            </w:r>
          </w:p>
          <w:p w14:paraId="0FC87791"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алгоритмы решения типичных задач, области и способы их применения;</w:t>
            </w:r>
          </w:p>
          <w:p w14:paraId="189FA6E8"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возможности типовой ИС;</w:t>
            </w:r>
          </w:p>
          <w:p w14:paraId="3FD2D2B8"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предметная область автоматизации;</w:t>
            </w:r>
          </w:p>
          <w:p w14:paraId="15EABEC7"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инструменты и методы выявления требований к ИС;</w:t>
            </w:r>
          </w:p>
          <w:p w14:paraId="69A59B47"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технологии межличностной и групповой коммуникации в деловом взаимодействии, основы конфликтологии;</w:t>
            </w:r>
          </w:p>
          <w:p w14:paraId="1142DB79"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архитектура, устройство и функционирование вычислительных систем; </w:t>
            </w:r>
          </w:p>
          <w:p w14:paraId="4CEA5AEB"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коммуникационное оборудование;</w:t>
            </w:r>
          </w:p>
          <w:p w14:paraId="55AEB86B"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сетевые протоколы; </w:t>
            </w:r>
          </w:p>
          <w:p w14:paraId="2AE5D2EA"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основы современных операционных систем; </w:t>
            </w:r>
          </w:p>
          <w:p w14:paraId="4DD92004"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современных систем управления базами данных;</w:t>
            </w:r>
          </w:p>
          <w:p w14:paraId="1DAE1E75"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устройство и функционирование современных ИС;</w:t>
            </w:r>
          </w:p>
          <w:p w14:paraId="3BD342A6"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основы архитектуры </w:t>
            </w:r>
            <w:proofErr w:type="spellStart"/>
            <w:r>
              <w:rPr>
                <w:rFonts w:ascii="Times New Roman" w:eastAsia="Times New Roman" w:hAnsi="Times New Roman" w:cs="Times New Roman"/>
                <w:i/>
                <w:iCs/>
                <w:sz w:val="20"/>
                <w:szCs w:val="20"/>
              </w:rPr>
              <w:t>мультиарендного</w:t>
            </w:r>
            <w:proofErr w:type="spellEnd"/>
            <w:r>
              <w:rPr>
                <w:rFonts w:ascii="Times New Roman" w:eastAsia="Times New Roman" w:hAnsi="Times New Roman" w:cs="Times New Roman"/>
                <w:i/>
                <w:iCs/>
                <w:sz w:val="20"/>
                <w:szCs w:val="20"/>
              </w:rPr>
              <w:t xml:space="preserve"> (</w:t>
            </w:r>
            <w:proofErr w:type="spellStart"/>
            <w:r>
              <w:rPr>
                <w:rFonts w:ascii="Times New Roman" w:eastAsia="Times New Roman" w:hAnsi="Times New Roman" w:cs="Times New Roman"/>
                <w:i/>
                <w:iCs/>
                <w:sz w:val="20"/>
                <w:szCs w:val="20"/>
              </w:rPr>
              <w:t>multitenancy</w:t>
            </w:r>
            <w:proofErr w:type="spellEnd"/>
            <w:r>
              <w:rPr>
                <w:rFonts w:ascii="Times New Roman" w:eastAsia="Times New Roman" w:hAnsi="Times New Roman" w:cs="Times New Roman"/>
                <w:i/>
                <w:iCs/>
                <w:sz w:val="20"/>
                <w:szCs w:val="20"/>
              </w:rPr>
              <w:t xml:space="preserve">) программного обеспечения; </w:t>
            </w:r>
          </w:p>
          <w:p w14:paraId="32B0B378"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ИБ организации;</w:t>
            </w:r>
          </w:p>
          <w:p w14:paraId="3FE1E247"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современные стандарты информационного взаимодействия систем;</w:t>
            </w:r>
          </w:p>
          <w:p w14:paraId="57B295E8"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программные средства и платформы инфраструктуры информационных технологий организаций;</w:t>
            </w:r>
          </w:p>
          <w:p w14:paraId="792DD67F"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системы классификации и кодирования информации, в том числе присвоения кодов документам и элементам справочников; </w:t>
            </w:r>
          </w:p>
          <w:p w14:paraId="6E8AB195"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отраслевая нормативно-техническая документация;</w:t>
            </w:r>
          </w:p>
          <w:p w14:paraId="59CB8D40"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источники информации, необходимой для профессиональной деятельности в рамках технической поддержки процессов создания (модификации) и сопровождения ИС;</w:t>
            </w:r>
          </w:p>
          <w:p w14:paraId="70F6AE48"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лучшие практики создания (модификации) и сопровождения ИС в экономике;</w:t>
            </w:r>
          </w:p>
          <w:p w14:paraId="4288FEC9"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основы бухгалтерского учета и отчетности организаций; </w:t>
            </w:r>
          </w:p>
          <w:p w14:paraId="1CA33DF6"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налогового законодательства Российской Федерации;</w:t>
            </w:r>
          </w:p>
          <w:p w14:paraId="3D8CD125"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культура речи; </w:t>
            </w:r>
          </w:p>
          <w:p w14:paraId="5E405CEB"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правила деловой переписки;</w:t>
            </w:r>
          </w:p>
        </w:tc>
        <w:tc>
          <w:tcPr>
            <w:tcW w:w="1129" w:type="dxa"/>
            <w:shd w:val="clear" w:color="FFFFFF" w:fill="FFFFFF"/>
            <w:vAlign w:val="center"/>
          </w:tcPr>
          <w:p w14:paraId="66399376" w14:textId="77777777" w:rsidR="0056609D" w:rsidRDefault="0056609D">
            <w:pPr>
              <w:spacing w:after="0" w:line="240" w:lineRule="auto"/>
              <w:contextualSpacing/>
              <w:jc w:val="both"/>
              <w:rPr>
                <w:rFonts w:ascii="Times New Roman" w:eastAsia="Times New Roman" w:hAnsi="Times New Roman" w:cs="Times New Roman"/>
                <w:sz w:val="20"/>
                <w:szCs w:val="20"/>
              </w:rPr>
            </w:pPr>
          </w:p>
        </w:tc>
      </w:tr>
      <w:tr w:rsidR="0056609D" w14:paraId="7A6B9872" w14:textId="77777777">
        <w:tc>
          <w:tcPr>
            <w:tcW w:w="562" w:type="dxa"/>
            <w:vMerge/>
            <w:shd w:val="clear" w:color="FFFFFF" w:fill="BFBFBF"/>
            <w:vAlign w:val="center"/>
          </w:tcPr>
          <w:p w14:paraId="736393CC" w14:textId="77777777" w:rsidR="0056609D" w:rsidRDefault="0056609D">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4E29E9E0"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Специалист должен уметь:</w:t>
            </w:r>
          </w:p>
          <w:p w14:paraId="38FE1E73"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проводить сбор и систематизацию требований к компьютерному программному обеспечению;</w:t>
            </w:r>
          </w:p>
          <w:p w14:paraId="07E30716"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выявлять взаимосвязи и документировать требования к компьютерному программному обеспечению;</w:t>
            </w:r>
          </w:p>
          <w:p w14:paraId="2B937A49"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проводить анализ исполнения требований к компьютерному программному обеспечению;</w:t>
            </w:r>
          </w:p>
          <w:p w14:paraId="53C70B33"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вырабатывать варианты реализации требований к компьютерному программному обеспечению;</w:t>
            </w:r>
          </w:p>
          <w:p w14:paraId="160584B6"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проводить оценку и обоснование рекомендуемых решений;</w:t>
            </w:r>
          </w:p>
          <w:p w14:paraId="6CC10425"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осуществлять коммуникации с заинтересованными сторонами;</w:t>
            </w:r>
          </w:p>
          <w:p w14:paraId="43C8EAF7"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текстовые редакторы для создания и обработки текста;</w:t>
            </w:r>
          </w:p>
          <w:p w14:paraId="0DEAD263"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табличные процессоры для обработки числовых данных;</w:t>
            </w:r>
          </w:p>
          <w:p w14:paraId="0495CC7A"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графические редакторы для создания и обработки изображений;</w:t>
            </w:r>
          </w:p>
          <w:p w14:paraId="01D213C1"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проводить интервью;</w:t>
            </w:r>
          </w:p>
          <w:p w14:paraId="734C85C3"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изучать новые предметные области;</w:t>
            </w:r>
          </w:p>
          <w:p w14:paraId="59B481F3"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макетировать пользовательские интерфейсы;</w:t>
            </w:r>
          </w:p>
          <w:p w14:paraId="7CEA3EA2"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систему учета требований;</w:t>
            </w:r>
          </w:p>
          <w:p w14:paraId="4171DA9E"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формальную логику для анализа и построения высказываний;</w:t>
            </w:r>
          </w:p>
          <w:p w14:paraId="47DCAC5A"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анализировать и оценивать качество требований;</w:t>
            </w:r>
          </w:p>
          <w:p w14:paraId="77CCC113"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шаблоны функциональных требований;</w:t>
            </w:r>
          </w:p>
          <w:p w14:paraId="0517E194"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lastRenderedPageBreak/>
              <w:t>−</w:t>
            </w:r>
            <w:r>
              <w:rPr>
                <w:rFonts w:ascii="Times New Roman" w:eastAsia="Times New Roman" w:hAnsi="Times New Roman" w:cs="Times New Roman"/>
                <w:i/>
                <w:iCs/>
                <w:sz w:val="20"/>
                <w:szCs w:val="20"/>
              </w:rPr>
              <w:tab/>
              <w:t>использовать существующие типовые решения и шаблоны проектирования компьютерного программного обеспечения;</w:t>
            </w:r>
          </w:p>
          <w:p w14:paraId="00359EFF"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методы и средства проектирования компьютерного программного обеспечения, структур данных, баз данных, программных интерфейсов;</w:t>
            </w:r>
          </w:p>
          <w:p w14:paraId="242140E7"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командные средства разработки компьютерного программного обеспечения;</w:t>
            </w:r>
          </w:p>
          <w:p w14:paraId="2AC3B477"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существующие стандарты для разработки технической документации на компьютерное программное обеспечение;</w:t>
            </w:r>
          </w:p>
          <w:p w14:paraId="30EEF33A"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осуществлять коммуникации с заинтересованными сторонами;</w:t>
            </w:r>
          </w:p>
          <w:p w14:paraId="59F5C22C"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создавать графические документы в программах подготовки растровых изображений;</w:t>
            </w:r>
          </w:p>
          <w:p w14:paraId="4427047A"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создавать графические документы в программах подготовки векторных изображений;</w:t>
            </w:r>
          </w:p>
          <w:p w14:paraId="27E384C7"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r>
            <w:proofErr w:type="spellStart"/>
            <w:r>
              <w:rPr>
                <w:rFonts w:ascii="Times New Roman" w:eastAsia="Times New Roman" w:hAnsi="Times New Roman" w:cs="Times New Roman"/>
                <w:i/>
                <w:iCs/>
                <w:sz w:val="20"/>
                <w:szCs w:val="20"/>
              </w:rPr>
              <w:t>эскизировать</w:t>
            </w:r>
            <w:proofErr w:type="spellEnd"/>
            <w:r>
              <w:rPr>
                <w:rFonts w:ascii="Times New Roman" w:eastAsia="Times New Roman" w:hAnsi="Times New Roman" w:cs="Times New Roman"/>
                <w:i/>
                <w:iCs/>
                <w:sz w:val="20"/>
                <w:szCs w:val="20"/>
              </w:rPr>
              <w:t xml:space="preserve"> графические пользовательские интерфейсы;</w:t>
            </w:r>
          </w:p>
          <w:p w14:paraId="5E699292"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разрабатывать графический дизайн интерфейсов пользователя;</w:t>
            </w:r>
          </w:p>
          <w:p w14:paraId="1328C16F"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согласовывать дизайн с заказчиком;</w:t>
            </w:r>
          </w:p>
          <w:p w14:paraId="1D91835D"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получать из открытых источников релевантную профессиональную информацию и анализировать ее;</w:t>
            </w:r>
          </w:p>
          <w:p w14:paraId="72693790"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верстать текст;</w:t>
            </w:r>
          </w:p>
          <w:p w14:paraId="498572AB"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создавать интерактивные прототипы графического пользовательского интерфейса;</w:t>
            </w:r>
          </w:p>
          <w:p w14:paraId="1F8CDE91"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разрабатывать и оформлять проектную документацию на графический пользовательский интерфейс;</w:t>
            </w:r>
          </w:p>
          <w:p w14:paraId="7A432F59"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r>
            <w:proofErr w:type="spellStart"/>
            <w:r>
              <w:rPr>
                <w:rFonts w:ascii="Times New Roman" w:eastAsia="Times New Roman" w:hAnsi="Times New Roman" w:cs="Times New Roman"/>
                <w:i/>
                <w:iCs/>
                <w:sz w:val="20"/>
                <w:szCs w:val="20"/>
              </w:rPr>
              <w:t>эскизировать</w:t>
            </w:r>
            <w:proofErr w:type="spellEnd"/>
            <w:r>
              <w:rPr>
                <w:rFonts w:ascii="Times New Roman" w:eastAsia="Times New Roman" w:hAnsi="Times New Roman" w:cs="Times New Roman"/>
                <w:i/>
                <w:iCs/>
                <w:sz w:val="20"/>
                <w:szCs w:val="20"/>
              </w:rPr>
              <w:t xml:space="preserve"> графические пользовательские интерфейсы;</w:t>
            </w:r>
          </w:p>
          <w:p w14:paraId="7E7C5EE4"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работать с программами прототипирования графического пользовательского интерфейса;</w:t>
            </w:r>
          </w:p>
          <w:p w14:paraId="045150E2"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методы и приемы формализации поставленных задач;</w:t>
            </w:r>
          </w:p>
          <w:p w14:paraId="3E98B1E9"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методы и приемы алгоритмизации поставленных задач;</w:t>
            </w:r>
          </w:p>
          <w:p w14:paraId="02EE2040"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программное обеспечение для графического отображения алгоритмов;</w:t>
            </w:r>
          </w:p>
          <w:p w14:paraId="0457DA3F"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алгоритмы решения типовых задач в соответствующих областях;</w:t>
            </w:r>
          </w:p>
          <w:p w14:paraId="395C4FB2"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осуществлять коммуникации с заинтересованными сторонами;</w:t>
            </w:r>
          </w:p>
          <w:p w14:paraId="256A41F6"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осуществлять коммуникации с заинтересованными сторонами в рамках технической поддержки процессов создания (модификации) и сопровождения ИС; </w:t>
            </w:r>
          </w:p>
          <w:p w14:paraId="787150E8"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разрабатывать документы, необходимые для технической поддержки процессов создания (модификации) и сопровождения ИС.</w:t>
            </w:r>
          </w:p>
        </w:tc>
        <w:tc>
          <w:tcPr>
            <w:tcW w:w="1129" w:type="dxa"/>
            <w:shd w:val="clear" w:color="FFFFFF" w:fill="FFFFFF"/>
            <w:vAlign w:val="center"/>
          </w:tcPr>
          <w:p w14:paraId="2E39CC9E" w14:textId="77777777" w:rsidR="0056609D" w:rsidRDefault="0056609D">
            <w:pPr>
              <w:spacing w:after="0" w:line="240" w:lineRule="auto"/>
              <w:contextualSpacing/>
              <w:jc w:val="both"/>
              <w:rPr>
                <w:rFonts w:ascii="Times New Roman" w:eastAsia="Times New Roman" w:hAnsi="Times New Roman" w:cs="Times New Roman"/>
                <w:sz w:val="20"/>
                <w:szCs w:val="20"/>
              </w:rPr>
            </w:pPr>
          </w:p>
        </w:tc>
      </w:tr>
      <w:tr w:rsidR="0056609D" w14:paraId="4115CD25" w14:textId="77777777">
        <w:tc>
          <w:tcPr>
            <w:tcW w:w="562" w:type="dxa"/>
            <w:shd w:val="clear" w:color="FFFFFF" w:fill="BFBFBF"/>
            <w:vAlign w:val="center"/>
          </w:tcPr>
          <w:p w14:paraId="0CC43F75" w14:textId="77777777" w:rsidR="0056609D" w:rsidRDefault="00CA3B1D">
            <w:pPr>
              <w:spacing w:after="0" w:line="240" w:lineRule="auto"/>
              <w:contextualSpacing/>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w:t>
            </w:r>
          </w:p>
        </w:tc>
        <w:tc>
          <w:tcPr>
            <w:tcW w:w="7938" w:type="dxa"/>
            <w:shd w:val="clear" w:color="FFFFFF" w:fill="FFFFFF"/>
            <w:vAlign w:val="center"/>
          </w:tcPr>
          <w:p w14:paraId="5FC330A9" w14:textId="77777777" w:rsidR="0056609D" w:rsidRDefault="00CA3B1D">
            <w:pPr>
              <w:spacing w:after="0" w:line="240" w:lineRule="auto"/>
              <w:contextualSpacing/>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Организация работы с данными</w:t>
            </w:r>
          </w:p>
        </w:tc>
        <w:tc>
          <w:tcPr>
            <w:tcW w:w="1129" w:type="dxa"/>
            <w:shd w:val="clear" w:color="FFFFFF" w:fill="FFFFFF"/>
            <w:vAlign w:val="center"/>
          </w:tcPr>
          <w:p w14:paraId="5E2EB655" w14:textId="77777777" w:rsidR="0056609D" w:rsidRDefault="00CA3B1D">
            <w:pPr>
              <w:spacing w:after="0" w:line="240" w:lineRule="auto"/>
              <w:contextualSpacing/>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8</w:t>
            </w:r>
          </w:p>
        </w:tc>
      </w:tr>
      <w:tr w:rsidR="0056609D" w14:paraId="6D1830C5" w14:textId="77777777">
        <w:tc>
          <w:tcPr>
            <w:tcW w:w="562" w:type="dxa"/>
            <w:vMerge w:val="restart"/>
            <w:shd w:val="clear" w:color="FFFFFF" w:fill="BFBFBF"/>
            <w:vAlign w:val="center"/>
          </w:tcPr>
          <w:p w14:paraId="7C6BDE5A" w14:textId="77777777" w:rsidR="0056609D" w:rsidRDefault="0056609D">
            <w:pPr>
              <w:spacing w:after="0" w:line="240" w:lineRule="auto"/>
              <w:contextualSpacing/>
              <w:jc w:val="center"/>
              <w:rPr>
                <w:rFonts w:ascii="Times New Roman" w:eastAsia="Times New Roman" w:hAnsi="Times New Roman" w:cs="Times New Roman"/>
                <w:sz w:val="20"/>
                <w:szCs w:val="20"/>
              </w:rPr>
            </w:pPr>
          </w:p>
        </w:tc>
        <w:tc>
          <w:tcPr>
            <w:tcW w:w="7938" w:type="dxa"/>
            <w:shd w:val="clear" w:color="FFFFFF" w:fill="FFFFFF"/>
            <w:vAlign w:val="center"/>
          </w:tcPr>
          <w:p w14:paraId="513E21B3"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sz w:val="20"/>
                <w:szCs w:val="20"/>
              </w:rPr>
              <w:t>Трудовые функции:</w:t>
            </w:r>
          </w:p>
          <w:p w14:paraId="579FA55F" w14:textId="77777777" w:rsidR="0056609D" w:rsidRDefault="00CA3B1D">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написание программного кода с использованием языков программирования, определения и манипулирования данными в базах данных;</w:t>
            </w:r>
          </w:p>
          <w:p w14:paraId="22980315"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разработка прототипов ИС в соответствии с трудовым заданием в рамках технической поддержки процессов создания (модификации) и сопровождения ИС.</w:t>
            </w:r>
          </w:p>
        </w:tc>
        <w:tc>
          <w:tcPr>
            <w:tcW w:w="1129" w:type="dxa"/>
            <w:shd w:val="clear" w:color="FFFFFF" w:fill="FFFFFF"/>
            <w:vAlign w:val="center"/>
          </w:tcPr>
          <w:p w14:paraId="3CBB00BD" w14:textId="77777777" w:rsidR="0056609D" w:rsidRDefault="0056609D">
            <w:pPr>
              <w:spacing w:after="0" w:line="240" w:lineRule="auto"/>
              <w:contextualSpacing/>
              <w:jc w:val="both"/>
              <w:rPr>
                <w:rFonts w:ascii="Times New Roman" w:eastAsia="Times New Roman" w:hAnsi="Times New Roman" w:cs="Times New Roman"/>
                <w:sz w:val="20"/>
                <w:szCs w:val="20"/>
              </w:rPr>
            </w:pPr>
          </w:p>
        </w:tc>
      </w:tr>
      <w:tr w:rsidR="0056609D" w14:paraId="57088CFE" w14:textId="77777777">
        <w:tc>
          <w:tcPr>
            <w:tcW w:w="562" w:type="dxa"/>
            <w:vMerge/>
            <w:shd w:val="clear" w:color="FFFFFF" w:fill="BFBFBF"/>
            <w:vAlign w:val="center"/>
          </w:tcPr>
          <w:p w14:paraId="5413D4CD" w14:textId="77777777" w:rsidR="0056609D" w:rsidRDefault="0056609D">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17D79138" w14:textId="77777777" w:rsidR="0056609D" w:rsidRDefault="00CA3B1D">
            <w:pPr>
              <w:spacing w:after="0" w:line="240" w:lineRule="auto"/>
              <w:contextualSpacing/>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Навыки:</w:t>
            </w:r>
          </w:p>
          <w:p w14:paraId="43EAD587"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создание программного кода в соответствии с техническим заданием (готовыми спецификациями);</w:t>
            </w:r>
          </w:p>
          <w:p w14:paraId="230E8120"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оптимизация программного кода с использованием специализированных программных средств;</w:t>
            </w:r>
          </w:p>
          <w:p w14:paraId="7E7C5D5F"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оценка и согласование сроков выполнения поставленных задач;</w:t>
            </w:r>
          </w:p>
          <w:p w14:paraId="041700EC"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прототипов ИС в соответствии с трудовым заданием в рамках технической поддержки процессов создания (модификации) и сопровождения ИС;</w:t>
            </w:r>
          </w:p>
          <w:p w14:paraId="018B1782"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кода прототипа ИС и баз данных прототипа ИС в соответствии с трудовым заданием в рамках технической поддержки процессов создания (модификации) и сопровождения ИС;</w:t>
            </w:r>
          </w:p>
          <w:p w14:paraId="50118B6D"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проведение тестирования прототипа ИС в соответствии с трудовым заданием в рамках технической поддержки процессов создания (модификации) и сопровождения ИС;</w:t>
            </w:r>
          </w:p>
          <w:p w14:paraId="4C1EAD17"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документирование результатов тестов прототипа ИС в рамках технической поддержки процессов создания (модификации) и сопровождения ИС. </w:t>
            </w:r>
          </w:p>
        </w:tc>
        <w:tc>
          <w:tcPr>
            <w:tcW w:w="1129" w:type="dxa"/>
            <w:shd w:val="clear" w:color="FFFFFF" w:fill="FFFFFF"/>
            <w:vAlign w:val="center"/>
          </w:tcPr>
          <w:p w14:paraId="4FE31E27" w14:textId="77777777" w:rsidR="0056609D" w:rsidRDefault="0056609D">
            <w:pPr>
              <w:spacing w:after="0" w:line="240" w:lineRule="auto"/>
              <w:contextualSpacing/>
              <w:jc w:val="both"/>
              <w:rPr>
                <w:rFonts w:ascii="Times New Roman" w:eastAsia="Times New Roman" w:hAnsi="Times New Roman" w:cs="Times New Roman"/>
                <w:sz w:val="20"/>
                <w:szCs w:val="20"/>
              </w:rPr>
            </w:pPr>
          </w:p>
        </w:tc>
      </w:tr>
      <w:tr w:rsidR="0056609D" w14:paraId="300641C4" w14:textId="77777777">
        <w:tc>
          <w:tcPr>
            <w:tcW w:w="562" w:type="dxa"/>
            <w:vMerge/>
            <w:shd w:val="clear" w:color="FFFFFF" w:fill="BFBFBF"/>
            <w:vAlign w:val="center"/>
          </w:tcPr>
          <w:p w14:paraId="7E15C968" w14:textId="77777777" w:rsidR="0056609D" w:rsidRDefault="0056609D">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24DC9285"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Специалист должен знать и понимать:</w:t>
            </w:r>
          </w:p>
          <w:p w14:paraId="3CEDB5FC"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синтаксис выбранного языка программирования, особенности программирования на этом языке, стандартные библиотеки языка программирования;</w:t>
            </w:r>
          </w:p>
          <w:p w14:paraId="066B4AD5"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методологии разработки компьютерного программного обеспечения;</w:t>
            </w:r>
          </w:p>
          <w:p w14:paraId="5D228F64"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методологии и технологии проектирования и использования баз данных;</w:t>
            </w:r>
          </w:p>
          <w:p w14:paraId="11E3CA25"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lastRenderedPageBreak/>
              <w:t>−</w:t>
            </w:r>
            <w:r>
              <w:rPr>
                <w:rFonts w:ascii="Times New Roman" w:eastAsia="Times New Roman" w:hAnsi="Times New Roman" w:cs="Times New Roman"/>
                <w:i/>
                <w:iCs/>
                <w:sz w:val="20"/>
                <w:szCs w:val="20"/>
              </w:rPr>
              <w:tab/>
              <w:t>технологии программирования;</w:t>
            </w:r>
          </w:p>
          <w:p w14:paraId="6ACEA69C"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особенности выбранной среды программирования и системы управления базами данных;</w:t>
            </w:r>
          </w:p>
          <w:p w14:paraId="14DA9F38"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компоненты программно-технических архитектур, существующие приложения и интерфейсы взаимодействия с ними;</w:t>
            </w:r>
          </w:p>
          <w:p w14:paraId="221AD43A"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языки программирования и работы с базами данных;</w:t>
            </w:r>
          </w:p>
          <w:p w14:paraId="7A4C8757"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инструменты и методы модульного тестирования;</w:t>
            </w:r>
          </w:p>
          <w:p w14:paraId="64F0FF60"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основы современных операционных систем; </w:t>
            </w:r>
          </w:p>
          <w:p w14:paraId="0C81FFF0"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современных СУБД;</w:t>
            </w:r>
          </w:p>
          <w:p w14:paraId="7244498A"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устройство и функционирование современных ИС;</w:t>
            </w:r>
          </w:p>
          <w:p w14:paraId="40C62B8B"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основы архитектуры </w:t>
            </w:r>
            <w:proofErr w:type="spellStart"/>
            <w:r>
              <w:rPr>
                <w:rFonts w:ascii="Times New Roman" w:eastAsia="Times New Roman" w:hAnsi="Times New Roman" w:cs="Times New Roman"/>
                <w:i/>
                <w:iCs/>
                <w:sz w:val="20"/>
                <w:szCs w:val="20"/>
              </w:rPr>
              <w:t>мультиарендного</w:t>
            </w:r>
            <w:proofErr w:type="spellEnd"/>
            <w:r>
              <w:rPr>
                <w:rFonts w:ascii="Times New Roman" w:eastAsia="Times New Roman" w:hAnsi="Times New Roman" w:cs="Times New Roman"/>
                <w:i/>
                <w:iCs/>
                <w:sz w:val="20"/>
                <w:szCs w:val="20"/>
              </w:rPr>
              <w:t xml:space="preserve"> (</w:t>
            </w:r>
            <w:proofErr w:type="spellStart"/>
            <w:r>
              <w:rPr>
                <w:rFonts w:ascii="Times New Roman" w:eastAsia="Times New Roman" w:hAnsi="Times New Roman" w:cs="Times New Roman"/>
                <w:i/>
                <w:iCs/>
                <w:sz w:val="20"/>
                <w:szCs w:val="20"/>
              </w:rPr>
              <w:t>multitenancy</w:t>
            </w:r>
            <w:proofErr w:type="spellEnd"/>
            <w:r>
              <w:rPr>
                <w:rFonts w:ascii="Times New Roman" w:eastAsia="Times New Roman" w:hAnsi="Times New Roman" w:cs="Times New Roman"/>
                <w:i/>
                <w:iCs/>
                <w:sz w:val="20"/>
                <w:szCs w:val="20"/>
              </w:rPr>
              <w:t>) программного обеспечения;</w:t>
            </w:r>
          </w:p>
          <w:p w14:paraId="0D814971"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теория баз данных;</w:t>
            </w:r>
          </w:p>
          <w:p w14:paraId="33EB34A4"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системы хранения и анализа баз данных;</w:t>
            </w:r>
          </w:p>
          <w:p w14:paraId="614F4115"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программирования;</w:t>
            </w:r>
          </w:p>
          <w:p w14:paraId="3880A3BD"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современные объектно-ориентированные языки программирования;</w:t>
            </w:r>
          </w:p>
          <w:p w14:paraId="3A164CB9"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современные структурные языки программирования;</w:t>
            </w:r>
          </w:p>
          <w:p w14:paraId="048A1E7E"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языки современных бизнес-приложений;</w:t>
            </w:r>
          </w:p>
          <w:p w14:paraId="41C06D9D"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современные методики тестирования разрабатываемых ИС;</w:t>
            </w:r>
          </w:p>
          <w:p w14:paraId="0E39EF76"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современные стандарты информационного взаимодействия систем;</w:t>
            </w:r>
          </w:p>
          <w:p w14:paraId="5FA44A06"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программные средства и платформы инфраструктуры информационных технологий организаций;</w:t>
            </w:r>
          </w:p>
          <w:p w14:paraId="3CB89EF2"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системы классификации и кодирования информации, в том числе присвоения кодов документам и элементам справочников;</w:t>
            </w:r>
          </w:p>
          <w:p w14:paraId="11B690CB"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отраслевая нормативно-техническая документация;</w:t>
            </w:r>
          </w:p>
          <w:p w14:paraId="23DD7E49"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источники информации, необходимой для профессиональной деятельности в рамках технической поддержки процессов создания (модификации) и сопровождения ИС;</w:t>
            </w:r>
          </w:p>
          <w:p w14:paraId="03427563"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лучшие практики создания (модификации) и сопровождения ИС в экономике;</w:t>
            </w:r>
          </w:p>
          <w:p w14:paraId="279E19A7"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бухгалтерского учета и отчетности организаций;</w:t>
            </w:r>
          </w:p>
          <w:p w14:paraId="774AE878"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налогового законодательства Российской Федерации;</w:t>
            </w:r>
          </w:p>
          <w:p w14:paraId="0FC53B68"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культура речи;</w:t>
            </w:r>
          </w:p>
          <w:p w14:paraId="1C84C958"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правила деловой переписки. </w:t>
            </w:r>
          </w:p>
        </w:tc>
        <w:tc>
          <w:tcPr>
            <w:tcW w:w="1129" w:type="dxa"/>
            <w:shd w:val="clear" w:color="FFFFFF" w:fill="FFFFFF"/>
            <w:vAlign w:val="center"/>
          </w:tcPr>
          <w:p w14:paraId="2D2CF02A" w14:textId="77777777" w:rsidR="0056609D" w:rsidRDefault="0056609D">
            <w:pPr>
              <w:spacing w:after="0" w:line="240" w:lineRule="auto"/>
              <w:contextualSpacing/>
              <w:jc w:val="both"/>
              <w:rPr>
                <w:rFonts w:ascii="Times New Roman" w:eastAsia="Times New Roman" w:hAnsi="Times New Roman" w:cs="Times New Roman"/>
                <w:sz w:val="20"/>
                <w:szCs w:val="20"/>
              </w:rPr>
            </w:pPr>
          </w:p>
        </w:tc>
      </w:tr>
      <w:tr w:rsidR="0056609D" w14:paraId="25D6DCE9" w14:textId="77777777">
        <w:tc>
          <w:tcPr>
            <w:tcW w:w="562" w:type="dxa"/>
            <w:vMerge/>
            <w:shd w:val="clear" w:color="FFFFFF" w:fill="BFBFBF"/>
            <w:vAlign w:val="center"/>
          </w:tcPr>
          <w:p w14:paraId="7B15D31E" w14:textId="77777777" w:rsidR="0056609D" w:rsidRDefault="0056609D">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0F511AB7"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Специалист должен уметь:</w:t>
            </w:r>
          </w:p>
          <w:p w14:paraId="357A98DA"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применять выбранные языки программирования для написания программного кода; </w:t>
            </w:r>
          </w:p>
          <w:p w14:paraId="3B46A9C7"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выбранную среду программирования и средства системы управления базами данных;</w:t>
            </w:r>
          </w:p>
          <w:p w14:paraId="20EC152E"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возможности имеющейся технической и/или программной архитектуры для написания программного кода;</w:t>
            </w:r>
          </w:p>
          <w:p w14:paraId="1BF5500B"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осуществлять коммуникации с заинтересованными сторонами;</w:t>
            </w:r>
          </w:p>
          <w:p w14:paraId="2D0C70AB"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кодировать на языках программирования ИС в рамках технической поддержки процессов создания (модификации) и сопровождения ИС;</w:t>
            </w:r>
          </w:p>
          <w:p w14:paraId="514B0C36"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тестировать результаты разработки ИС в рамках технической поддержки процессов создания (модификации) и сопровождения ИС; </w:t>
            </w:r>
          </w:p>
          <w:p w14:paraId="47206762"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разрабатывать документы, необходимые для технической поддержки процессов создания (модификации) и сопровождения ИС. </w:t>
            </w:r>
          </w:p>
        </w:tc>
        <w:tc>
          <w:tcPr>
            <w:tcW w:w="1129" w:type="dxa"/>
            <w:shd w:val="clear" w:color="FFFFFF" w:fill="FFFFFF"/>
            <w:vAlign w:val="center"/>
          </w:tcPr>
          <w:p w14:paraId="412AE66E" w14:textId="77777777" w:rsidR="0056609D" w:rsidRDefault="0056609D">
            <w:pPr>
              <w:spacing w:after="0" w:line="240" w:lineRule="auto"/>
              <w:contextualSpacing/>
              <w:jc w:val="both"/>
              <w:rPr>
                <w:rFonts w:ascii="Times New Roman" w:eastAsia="Times New Roman" w:hAnsi="Times New Roman" w:cs="Times New Roman"/>
                <w:sz w:val="20"/>
                <w:szCs w:val="20"/>
              </w:rPr>
            </w:pPr>
          </w:p>
        </w:tc>
      </w:tr>
      <w:tr w:rsidR="0056609D" w14:paraId="30BE5E1D" w14:textId="77777777">
        <w:tc>
          <w:tcPr>
            <w:tcW w:w="562" w:type="dxa"/>
            <w:shd w:val="clear" w:color="FFFFFF" w:fill="BFBFBF"/>
            <w:vAlign w:val="center"/>
          </w:tcPr>
          <w:p w14:paraId="3EE58D0B" w14:textId="77777777" w:rsidR="0056609D" w:rsidRDefault="00CA3B1D">
            <w:pPr>
              <w:spacing w:after="0" w:line="240" w:lineRule="auto"/>
              <w:contextualSpacing/>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3</w:t>
            </w:r>
          </w:p>
        </w:tc>
        <w:tc>
          <w:tcPr>
            <w:tcW w:w="7938" w:type="dxa"/>
            <w:shd w:val="clear" w:color="FFFFFF" w:fill="FFFFFF"/>
            <w:vAlign w:val="center"/>
          </w:tcPr>
          <w:p w14:paraId="0760B3E5" w14:textId="77777777" w:rsidR="0056609D" w:rsidRDefault="00CA3B1D">
            <w:pPr>
              <w:spacing w:after="0" w:line="240" w:lineRule="auto"/>
              <w:contextualSpacing/>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Разработка программных решений</w:t>
            </w:r>
          </w:p>
        </w:tc>
        <w:tc>
          <w:tcPr>
            <w:tcW w:w="1129" w:type="dxa"/>
            <w:shd w:val="clear" w:color="FFFFFF" w:fill="FFFFFF"/>
            <w:vAlign w:val="center"/>
          </w:tcPr>
          <w:p w14:paraId="23E203F4" w14:textId="77777777" w:rsidR="0056609D" w:rsidRDefault="00CA3B1D">
            <w:pPr>
              <w:spacing w:after="0" w:line="240" w:lineRule="auto"/>
              <w:contextualSpacing/>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55</w:t>
            </w:r>
          </w:p>
        </w:tc>
      </w:tr>
      <w:tr w:rsidR="0056609D" w14:paraId="26300CCB" w14:textId="77777777">
        <w:tc>
          <w:tcPr>
            <w:tcW w:w="562" w:type="dxa"/>
            <w:vMerge w:val="restart"/>
            <w:shd w:val="clear" w:color="FFFFFF" w:fill="BFBFBF"/>
            <w:vAlign w:val="center"/>
          </w:tcPr>
          <w:p w14:paraId="122D5A66" w14:textId="77777777" w:rsidR="0056609D" w:rsidRDefault="0056609D">
            <w:pPr>
              <w:spacing w:after="0" w:line="240" w:lineRule="auto"/>
              <w:contextualSpacing/>
              <w:jc w:val="center"/>
              <w:rPr>
                <w:rFonts w:ascii="Times New Roman" w:eastAsia="Times New Roman" w:hAnsi="Times New Roman" w:cs="Times New Roman"/>
                <w:sz w:val="20"/>
                <w:szCs w:val="20"/>
              </w:rPr>
            </w:pPr>
          </w:p>
        </w:tc>
        <w:tc>
          <w:tcPr>
            <w:tcW w:w="7938" w:type="dxa"/>
            <w:shd w:val="clear" w:color="FFFFFF" w:fill="FFFFFF"/>
            <w:vAlign w:val="center"/>
          </w:tcPr>
          <w:p w14:paraId="70F1C90D"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sz w:val="20"/>
                <w:szCs w:val="20"/>
              </w:rPr>
              <w:t>Трудовые функции:</w:t>
            </w:r>
          </w:p>
          <w:p w14:paraId="06BAFB4D" w14:textId="77777777" w:rsidR="0056609D" w:rsidRDefault="00CA3B1D">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написание программного кода с использованием языков программирования, определения и манипулирования данными в базах данных;</w:t>
            </w:r>
          </w:p>
          <w:p w14:paraId="4E476AF3" w14:textId="77777777" w:rsidR="0056609D" w:rsidRDefault="00CA3B1D">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Написание программного кода для обеспечения сетевого взаимодействия программных модулей, в том числе разработка процедур интеграции программных модулей;</w:t>
            </w:r>
          </w:p>
          <w:p w14:paraId="24DECC0A" w14:textId="77777777" w:rsidR="0056609D" w:rsidRDefault="00CA3B1D">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Написание программного кода, обеспечивающего безопасное хранение, обработку и передачу данных;</w:t>
            </w:r>
          </w:p>
          <w:p w14:paraId="1246545B" w14:textId="77777777" w:rsidR="0056609D" w:rsidRDefault="00CA3B1D">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осуществление сборки однородных программных модулей в программный проект;</w:t>
            </w:r>
          </w:p>
          <w:p w14:paraId="2F1EEDCB" w14:textId="77777777" w:rsidR="0056609D" w:rsidRDefault="00CA3B1D">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осуществление интеграции программных модулей и компонентов и проверки работоспособности выпусков программного продукта;</w:t>
            </w:r>
          </w:p>
          <w:p w14:paraId="50954A34" w14:textId="77777777" w:rsidR="0056609D" w:rsidRDefault="00CA3B1D">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проверка и отладка программного кода;</w:t>
            </w:r>
          </w:p>
          <w:p w14:paraId="0A4C9558" w14:textId="77777777" w:rsidR="0056609D" w:rsidRDefault="00CA3B1D">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визуализация данных графических пользовательских интерфейсов;</w:t>
            </w:r>
          </w:p>
          <w:p w14:paraId="370A0C63"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осуществление обратной связи с пользователем программного продукта на уровне графического пользовательского интерфейса.</w:t>
            </w:r>
          </w:p>
        </w:tc>
        <w:tc>
          <w:tcPr>
            <w:tcW w:w="1129" w:type="dxa"/>
            <w:shd w:val="clear" w:color="FFFFFF" w:fill="FFFFFF"/>
            <w:vAlign w:val="center"/>
          </w:tcPr>
          <w:p w14:paraId="178A0D61" w14:textId="77777777" w:rsidR="0056609D" w:rsidRDefault="0056609D">
            <w:pPr>
              <w:spacing w:after="0" w:line="240" w:lineRule="auto"/>
              <w:contextualSpacing/>
              <w:jc w:val="both"/>
              <w:rPr>
                <w:rFonts w:ascii="Times New Roman" w:eastAsia="Times New Roman" w:hAnsi="Times New Roman" w:cs="Times New Roman"/>
                <w:sz w:val="20"/>
                <w:szCs w:val="20"/>
              </w:rPr>
            </w:pPr>
          </w:p>
        </w:tc>
      </w:tr>
      <w:tr w:rsidR="0056609D" w14:paraId="47B1B203" w14:textId="77777777">
        <w:tc>
          <w:tcPr>
            <w:tcW w:w="562" w:type="dxa"/>
            <w:vMerge/>
            <w:shd w:val="clear" w:color="FFFFFF" w:fill="BFBFBF"/>
            <w:vAlign w:val="center"/>
          </w:tcPr>
          <w:p w14:paraId="1C679753" w14:textId="77777777" w:rsidR="0056609D" w:rsidRDefault="0056609D">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4D24FAE2" w14:textId="77777777" w:rsidR="0056609D" w:rsidRDefault="00CA3B1D">
            <w:pPr>
              <w:spacing w:after="0" w:line="240" w:lineRule="auto"/>
              <w:contextualSpacing/>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Навыки:</w:t>
            </w:r>
          </w:p>
          <w:p w14:paraId="1EB97EA1"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lastRenderedPageBreak/>
              <w:t>−</w:t>
            </w:r>
            <w:r>
              <w:rPr>
                <w:rFonts w:ascii="Times New Roman" w:eastAsia="Times New Roman" w:hAnsi="Times New Roman" w:cs="Times New Roman"/>
                <w:i/>
                <w:iCs/>
                <w:sz w:val="20"/>
                <w:szCs w:val="20"/>
              </w:rPr>
              <w:tab/>
              <w:t>создание программного кода в соответствии с техническим заданием (готовыми спецификациями);</w:t>
            </w:r>
          </w:p>
          <w:p w14:paraId="4D3BA7C0"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оптимизация программного кода с использованием специализированных программных средств;</w:t>
            </w:r>
          </w:p>
          <w:p w14:paraId="049F529C"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оценка и согласование сроков выполнения поставленных задач;</w:t>
            </w:r>
          </w:p>
          <w:p w14:paraId="6F30E6B0"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анализ и выявление проблем сопряжения неоднородных модулей и компонентов компьютерного программного обеспечения;</w:t>
            </w:r>
          </w:p>
          <w:p w14:paraId="420EDABC"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и документирование программных интерфейсов;</w:t>
            </w:r>
          </w:p>
          <w:p w14:paraId="4EEA2E3F"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процедур сборки модулей и компонентов компьютерного программного обеспечения;</w:t>
            </w:r>
          </w:p>
          <w:p w14:paraId="08FCF976"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процедур развертывания и обновления компьютерного программного обеспечения;</w:t>
            </w:r>
          </w:p>
          <w:p w14:paraId="6BFADDC9"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процедур миграции и преобразования (конвертации) данных;</w:t>
            </w:r>
          </w:p>
          <w:p w14:paraId="121B5186"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оформление технической документации на компьютерное программное обеспечение по заданному стандарту или шаблону;</w:t>
            </w:r>
          </w:p>
          <w:p w14:paraId="3D132B91"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оценка и согласование сроков выполнения поставленных задач;</w:t>
            </w:r>
          </w:p>
          <w:p w14:paraId="237B21C2"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и согласование с архитектором программного обеспечения технических спецификаций на программные компоненты и на их взаимодействие;</w:t>
            </w:r>
          </w:p>
          <w:p w14:paraId="45CADF46"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распределение заданий между программистами в соответствии с техническими спецификациями;</w:t>
            </w:r>
          </w:p>
          <w:p w14:paraId="12E46B6E"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осуществление контроля выполнения заданий;</w:t>
            </w:r>
          </w:p>
          <w:p w14:paraId="5FFA1D1F"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осуществление обучения и наставничества;</w:t>
            </w:r>
          </w:p>
          <w:p w14:paraId="193C1704"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формирование и предоставление отчетности в соответствии с установленными регламентами;</w:t>
            </w:r>
          </w:p>
          <w:p w14:paraId="314BA562"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оценка и согласование сроков выполнения поставленных задач;</w:t>
            </w:r>
          </w:p>
          <w:p w14:paraId="3E146B88"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сборка однородных (</w:t>
            </w:r>
            <w:proofErr w:type="spellStart"/>
            <w:r>
              <w:rPr>
                <w:rFonts w:ascii="Times New Roman" w:eastAsia="Times New Roman" w:hAnsi="Times New Roman" w:cs="Times New Roman"/>
                <w:i/>
                <w:iCs/>
                <w:sz w:val="20"/>
                <w:szCs w:val="20"/>
              </w:rPr>
              <w:t>одноязыковых</w:t>
            </w:r>
            <w:proofErr w:type="spellEnd"/>
            <w:r>
              <w:rPr>
                <w:rFonts w:ascii="Times New Roman" w:eastAsia="Times New Roman" w:hAnsi="Times New Roman" w:cs="Times New Roman"/>
                <w:i/>
                <w:iCs/>
                <w:sz w:val="20"/>
                <w:szCs w:val="20"/>
              </w:rPr>
              <w:t>) программных модулей в программный проект в средах разработки компьютерного программного обеспечения;</w:t>
            </w:r>
          </w:p>
          <w:p w14:paraId="306E0C76"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проверка работоспособности собранного программного проекта;</w:t>
            </w:r>
          </w:p>
          <w:p w14:paraId="08E0CC5C"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внесение изменений в процедуру сборки однородных (</w:t>
            </w:r>
            <w:proofErr w:type="spellStart"/>
            <w:r>
              <w:rPr>
                <w:rFonts w:ascii="Times New Roman" w:eastAsia="Times New Roman" w:hAnsi="Times New Roman" w:cs="Times New Roman"/>
                <w:i/>
                <w:iCs/>
                <w:sz w:val="20"/>
                <w:szCs w:val="20"/>
              </w:rPr>
              <w:t>одноязыковых</w:t>
            </w:r>
            <w:proofErr w:type="spellEnd"/>
            <w:r>
              <w:rPr>
                <w:rFonts w:ascii="Times New Roman" w:eastAsia="Times New Roman" w:hAnsi="Times New Roman" w:cs="Times New Roman"/>
                <w:i/>
                <w:iCs/>
                <w:sz w:val="20"/>
                <w:szCs w:val="20"/>
              </w:rPr>
              <w:t>) программных модулей в программный проект;</w:t>
            </w:r>
          </w:p>
          <w:p w14:paraId="330C8F75"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оценка и согласование сроков выполнения поставленных задач;</w:t>
            </w:r>
          </w:p>
          <w:p w14:paraId="03E85187"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сборка программных модулей и компонентов в программный продукт;</w:t>
            </w:r>
          </w:p>
          <w:p w14:paraId="028C493E"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подключение программного продукта к компонентам внешней среды;</w:t>
            </w:r>
          </w:p>
          <w:p w14:paraId="5AE26E8B"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проверка работоспособности выпусков программного продукта;</w:t>
            </w:r>
          </w:p>
          <w:p w14:paraId="3BB7ABFB"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внесение изменений в процедуры сборки модулей и компонентов компьютерного программного обеспечения, развертывания компьютерного программного обеспечения, миграции и преобразования данных;</w:t>
            </w:r>
          </w:p>
          <w:p w14:paraId="104D92BB"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оценка и согласование сроков выполнения поставленных задач;</w:t>
            </w:r>
          </w:p>
          <w:p w14:paraId="0B02BB8C"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анализ и проверка исходного программного кода;</w:t>
            </w:r>
          </w:p>
          <w:p w14:paraId="02E19266"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отладка программного кода на уровне программных модулей;</w:t>
            </w:r>
          </w:p>
          <w:p w14:paraId="22BA10CC"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отладка программного кода на уровне межмодульных взаимодействий и взаимодействий с окружением;</w:t>
            </w:r>
          </w:p>
          <w:p w14:paraId="57232F5D"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оценка и согласование сроков выполнения поставленных задач;</w:t>
            </w:r>
          </w:p>
          <w:p w14:paraId="7BDCD7AD"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визуализация цифровых данных (дизайн графиков и диаграмм) для графических пользовательских интерфейсов;</w:t>
            </w:r>
          </w:p>
          <w:p w14:paraId="624B0055"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визуализация табличных данных (дизайн таблиц) для графических пользовательских интерфейсов;</w:t>
            </w:r>
          </w:p>
          <w:p w14:paraId="725899B6"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верстка таблиц для графических пользовательских интерфейсов;</w:t>
            </w:r>
          </w:p>
          <w:p w14:paraId="4C0DDD58"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описание принципов построения графиков, диаграмм и таблиц для графических пользовательских интерфейсов;</w:t>
            </w:r>
          </w:p>
          <w:p w14:paraId="4AF1471E"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проектирование информационной архитектуры интерфейса программного продукта;</w:t>
            </w:r>
          </w:p>
          <w:p w14:paraId="2542350C"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формирование механизмов обратной связи с пользователем посредством интерфейса.</w:t>
            </w:r>
          </w:p>
        </w:tc>
        <w:tc>
          <w:tcPr>
            <w:tcW w:w="1129" w:type="dxa"/>
            <w:shd w:val="clear" w:color="FFFFFF" w:fill="FFFFFF"/>
            <w:vAlign w:val="center"/>
          </w:tcPr>
          <w:p w14:paraId="77F9DD74" w14:textId="77777777" w:rsidR="0056609D" w:rsidRDefault="0056609D">
            <w:pPr>
              <w:spacing w:after="0" w:line="240" w:lineRule="auto"/>
              <w:contextualSpacing/>
              <w:jc w:val="both"/>
              <w:rPr>
                <w:rFonts w:ascii="Times New Roman" w:eastAsia="Times New Roman" w:hAnsi="Times New Roman" w:cs="Times New Roman"/>
                <w:sz w:val="20"/>
                <w:szCs w:val="20"/>
              </w:rPr>
            </w:pPr>
          </w:p>
        </w:tc>
      </w:tr>
      <w:tr w:rsidR="0056609D" w14:paraId="57919D7B" w14:textId="77777777">
        <w:tc>
          <w:tcPr>
            <w:tcW w:w="562" w:type="dxa"/>
            <w:vMerge/>
            <w:shd w:val="clear" w:color="FFFFFF" w:fill="BFBFBF"/>
            <w:vAlign w:val="center"/>
          </w:tcPr>
          <w:p w14:paraId="0706F522" w14:textId="77777777" w:rsidR="0056609D" w:rsidRDefault="0056609D">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30F6DD3D" w14:textId="77777777" w:rsidR="0056609D" w:rsidRDefault="00CA3B1D">
            <w:pPr>
              <w:spacing w:after="0" w:line="240" w:lineRule="auto"/>
              <w:contextualSpacing/>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Специалист должен знать и понимать:</w:t>
            </w:r>
          </w:p>
          <w:p w14:paraId="0992365E"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синтаксис выбранного языка программирования, особенности программирования на этом языке, стандартные библиотеки языка программирования;</w:t>
            </w:r>
          </w:p>
          <w:p w14:paraId="493C7962"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методологии разработки компьютерного программного обеспечения;</w:t>
            </w:r>
          </w:p>
          <w:p w14:paraId="30097826"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методологии и технологии проектирования и использования баз данных;</w:t>
            </w:r>
          </w:p>
          <w:p w14:paraId="76531195"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технологии программирования;</w:t>
            </w:r>
          </w:p>
          <w:p w14:paraId="6BD681C7"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особенности выбранной среды программирования и системы управления базами данных;</w:t>
            </w:r>
          </w:p>
          <w:p w14:paraId="1F3DAADA"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lastRenderedPageBreak/>
              <w:t>−</w:t>
            </w:r>
            <w:r>
              <w:rPr>
                <w:rFonts w:ascii="Times New Roman" w:eastAsia="Times New Roman" w:hAnsi="Times New Roman" w:cs="Times New Roman"/>
                <w:i/>
                <w:iCs/>
                <w:sz w:val="20"/>
                <w:szCs w:val="20"/>
              </w:rPr>
              <w:tab/>
              <w:t>компоненты программно-технических архитектур, существующие приложения и интерфейсы взаимодействия с ними;</w:t>
            </w:r>
          </w:p>
          <w:p w14:paraId="1BD034E7"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средства сборки модулей и компонентов компьютерного программного обеспечения;</w:t>
            </w:r>
          </w:p>
          <w:p w14:paraId="1D8A553E"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интерфейсы взаимодействия с внешней средой;</w:t>
            </w:r>
          </w:p>
          <w:p w14:paraId="5EF4DE66"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интерфейсы взаимодействия внутренних модулей системы;</w:t>
            </w:r>
          </w:p>
          <w:p w14:paraId="7304D5B4"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средства разработки процедур для развертывания компьютерного программного обеспечения;</w:t>
            </w:r>
          </w:p>
          <w:p w14:paraId="1B8754C0"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средства миграции и преобразования данных;</w:t>
            </w:r>
          </w:p>
          <w:p w14:paraId="31CB150E"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языки, утилиты и среды программирования, средства пакетного выполнения процедур;</w:t>
            </w:r>
          </w:p>
          <w:p w14:paraId="56F3829E"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стандарты оформления технической документации на компьютерное программное обеспечение;</w:t>
            </w:r>
          </w:p>
          <w:p w14:paraId="56E6BAA5"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языки формализации функциональных спецификаций;</w:t>
            </w:r>
          </w:p>
          <w:p w14:paraId="6C931E36"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приемы формализации задач;</w:t>
            </w:r>
          </w:p>
          <w:p w14:paraId="62FAE863"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средства проектирования компьютерного программного обеспечения;</w:t>
            </w:r>
          </w:p>
          <w:p w14:paraId="4EB21806"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средства проектирования программных интерфейсов;</w:t>
            </w:r>
          </w:p>
          <w:p w14:paraId="215073E6"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средства проектирования баз данных;</w:t>
            </w:r>
          </w:p>
          <w:p w14:paraId="267B109A"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средства сборки модулей в программный проект в средах разработки компьютерного программного обеспечения;</w:t>
            </w:r>
          </w:p>
          <w:p w14:paraId="5A38B9D0"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возможности настройки программного проекта в средах разработки компьютерного программного обеспечения;</w:t>
            </w:r>
          </w:p>
          <w:p w14:paraId="4D3D408C"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интерфейсы взаимодействия внутренних модулей программного проекта;</w:t>
            </w:r>
          </w:p>
          <w:p w14:paraId="41E2087C"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средства проверки работоспособности программных проектов;</w:t>
            </w:r>
          </w:p>
          <w:p w14:paraId="176C5DC8"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языки, утилиты и среды программирования, средства пакетного выполнения процедур;</w:t>
            </w:r>
          </w:p>
          <w:p w14:paraId="3356883D"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средства сборки и интеграции программных модулей и компонентов;</w:t>
            </w:r>
          </w:p>
          <w:p w14:paraId="19B56A0C"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интерфейсы взаимодействия программного продукта с внешней средой;</w:t>
            </w:r>
          </w:p>
          <w:p w14:paraId="5FB218B0"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интерфейсы взаимодействия внутренних модулей программного продукта;</w:t>
            </w:r>
          </w:p>
          <w:p w14:paraId="4E69F8F8"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средства проверки работоспособности выпусков программных продуктов;</w:t>
            </w:r>
          </w:p>
          <w:p w14:paraId="5281248C"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языки, утилиты и среды программирования, средства пакетного выполнения процедур;</w:t>
            </w:r>
          </w:p>
          <w:p w14:paraId="3F6402A0"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приемы отладки программного кода;</w:t>
            </w:r>
          </w:p>
          <w:p w14:paraId="7AC57FF3"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типы и форматы сообщений об ошибках, предупреждений;</w:t>
            </w:r>
          </w:p>
          <w:p w14:paraId="05CA8697"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способы использования технологических журналов, форматы и типы записей журналов;</w:t>
            </w:r>
          </w:p>
          <w:p w14:paraId="459A0554"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современные компиляторы, отладчики и оптимизаторы программного кода;</w:t>
            </w:r>
          </w:p>
          <w:p w14:paraId="40CB4361"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сообщения о состоянии аппаратных средств;</w:t>
            </w:r>
          </w:p>
          <w:p w14:paraId="50E4AE3D"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математическая статистика;</w:t>
            </w:r>
          </w:p>
          <w:p w14:paraId="6FFD375E"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представления статистической информации;</w:t>
            </w:r>
          </w:p>
          <w:p w14:paraId="60420FDA"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технологии алгоритмической визуализации данных; </w:t>
            </w:r>
          </w:p>
          <w:p w14:paraId="6166FE07"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основы эргономики в части создания систем индикации; </w:t>
            </w:r>
          </w:p>
          <w:p w14:paraId="472C3898"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принципы разработки архитектуры программного обеспечения;</w:t>
            </w:r>
          </w:p>
          <w:p w14:paraId="06840832"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стандарты, регламентирующие требования к эргономике взаимодействия человек - система;</w:t>
            </w:r>
          </w:p>
          <w:p w14:paraId="123B2C00"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стандарты, регламентирующие интерфейс программных продуктов;</w:t>
            </w:r>
          </w:p>
          <w:p w14:paraId="0313BA92"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психологии.</w:t>
            </w:r>
          </w:p>
        </w:tc>
        <w:tc>
          <w:tcPr>
            <w:tcW w:w="1129" w:type="dxa"/>
            <w:shd w:val="clear" w:color="FFFFFF" w:fill="FFFFFF"/>
            <w:vAlign w:val="center"/>
          </w:tcPr>
          <w:p w14:paraId="26E919DB" w14:textId="77777777" w:rsidR="0056609D" w:rsidRDefault="0056609D">
            <w:pPr>
              <w:spacing w:after="0" w:line="240" w:lineRule="auto"/>
              <w:contextualSpacing/>
              <w:jc w:val="both"/>
              <w:rPr>
                <w:rFonts w:ascii="Times New Roman" w:eastAsia="Times New Roman" w:hAnsi="Times New Roman" w:cs="Times New Roman"/>
                <w:sz w:val="20"/>
                <w:szCs w:val="20"/>
              </w:rPr>
            </w:pPr>
          </w:p>
        </w:tc>
      </w:tr>
      <w:tr w:rsidR="0056609D" w14:paraId="3A329313" w14:textId="77777777">
        <w:tc>
          <w:tcPr>
            <w:tcW w:w="562" w:type="dxa"/>
            <w:vMerge/>
            <w:shd w:val="clear" w:color="FFFFFF" w:fill="BFBFBF"/>
            <w:vAlign w:val="center"/>
          </w:tcPr>
          <w:p w14:paraId="08536E00" w14:textId="77777777" w:rsidR="0056609D" w:rsidRDefault="0056609D">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03AFA236" w14:textId="77777777" w:rsidR="0056609D" w:rsidRDefault="00CA3B1D">
            <w:pPr>
              <w:spacing w:after="0" w:line="240" w:lineRule="auto"/>
              <w:contextualSpacing/>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Специалист должен уметь:</w:t>
            </w:r>
          </w:p>
          <w:p w14:paraId="03EEAB8A"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выбранные языки программирования для написания программного кода;</w:t>
            </w:r>
          </w:p>
          <w:p w14:paraId="76379044"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выбранную среду программирования и средства системы управления базами данных;</w:t>
            </w:r>
          </w:p>
          <w:p w14:paraId="4CA67750"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возможности имеющейся технической и/или программной архитектуры для написания программного кода;</w:t>
            </w:r>
          </w:p>
          <w:p w14:paraId="293C2695"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осуществлять коммуникации с заинтересованными сторонами;</w:t>
            </w:r>
          </w:p>
          <w:p w14:paraId="03A0F8E6"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писать программный код процедур интеграции программных модулей;</w:t>
            </w:r>
          </w:p>
          <w:p w14:paraId="51795011"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выбранную среду программирования для разработки процедур интеграции программных модулей;</w:t>
            </w:r>
          </w:p>
          <w:p w14:paraId="36018514"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методы и средства сборки модулей и компонентов компьютерного программного обеспечения, разработки процедур для развертывания компьютерного программного обеспечения, миграции и преобразования данных, создания программных интерфейсов;</w:t>
            </w:r>
          </w:p>
          <w:p w14:paraId="735B0F21"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lastRenderedPageBreak/>
              <w:t>−</w:t>
            </w:r>
            <w:r>
              <w:rPr>
                <w:rFonts w:ascii="Times New Roman" w:eastAsia="Times New Roman" w:hAnsi="Times New Roman" w:cs="Times New Roman"/>
                <w:i/>
                <w:iCs/>
                <w:sz w:val="20"/>
                <w:szCs w:val="20"/>
              </w:rPr>
              <w:tab/>
              <w:t>применять заданные стандарты и шаблоны для составления и оформления технической документации;</w:t>
            </w:r>
          </w:p>
          <w:p w14:paraId="07604E0B"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осуществлять коммуникации с заинтересованными сторонами;</w:t>
            </w:r>
          </w:p>
          <w:p w14:paraId="149EA296"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выбирать средства реализации требований к компьютерному программному обеспечению;</w:t>
            </w:r>
          </w:p>
          <w:p w14:paraId="24D01CE0"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вырабатывать варианты реализации компьютерного программного обеспечения;</w:t>
            </w:r>
          </w:p>
          <w:p w14:paraId="5EF082AF"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проводить оценку и обоснование рекомендуемых решений;</w:t>
            </w:r>
          </w:p>
          <w:p w14:paraId="4BD24E16"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осуществлять коммуникации с заинтересованными сторонами;</w:t>
            </w:r>
          </w:p>
          <w:p w14:paraId="5E0A8C04"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выполнять процедуры сборки однородных (</w:t>
            </w:r>
            <w:proofErr w:type="spellStart"/>
            <w:r>
              <w:rPr>
                <w:rFonts w:ascii="Times New Roman" w:eastAsia="Times New Roman" w:hAnsi="Times New Roman" w:cs="Times New Roman"/>
                <w:i/>
                <w:iCs/>
                <w:sz w:val="20"/>
                <w:szCs w:val="20"/>
              </w:rPr>
              <w:t>одноязыковых</w:t>
            </w:r>
            <w:proofErr w:type="spellEnd"/>
            <w:r>
              <w:rPr>
                <w:rFonts w:ascii="Times New Roman" w:eastAsia="Times New Roman" w:hAnsi="Times New Roman" w:cs="Times New Roman"/>
                <w:i/>
                <w:iCs/>
                <w:sz w:val="20"/>
                <w:szCs w:val="20"/>
              </w:rPr>
              <w:t>) программных модулей в программный проект в средах разработки компьютерного программного обеспечения;</w:t>
            </w:r>
          </w:p>
          <w:p w14:paraId="55AA501E"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производить настройки параметров программного проекта и осуществлять запуск процедур сборки;</w:t>
            </w:r>
          </w:p>
          <w:p w14:paraId="01D06080"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проводить проверку работоспособности программного проекта;</w:t>
            </w:r>
          </w:p>
          <w:p w14:paraId="3212BA8F"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документировать произведенные действия, выявленные проблемы и способы их устранения;</w:t>
            </w:r>
          </w:p>
          <w:p w14:paraId="138BD24D"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создавать резервные копии программного проекта и данных, выполнять восстановление, обеспечивать целостность программного проекта и данных;</w:t>
            </w:r>
          </w:p>
          <w:p w14:paraId="760F8FFD"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осуществлять коммуникации с заинтересованными сторонами;</w:t>
            </w:r>
          </w:p>
          <w:p w14:paraId="4E13C9B5"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выполнять процедуры сборки программных модулей и компонентов в программный продукт;</w:t>
            </w:r>
          </w:p>
          <w:p w14:paraId="682DF4B3"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производить настройки параметров программного продукта и осуществлять запуск процедур сборки;</w:t>
            </w:r>
          </w:p>
          <w:p w14:paraId="46116FF6"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проводить проверку работоспособности программного продукта;</w:t>
            </w:r>
          </w:p>
          <w:p w14:paraId="260110A7"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документировать произведенные действия, выявленные проблемы и способы их устранения;</w:t>
            </w:r>
          </w:p>
          <w:p w14:paraId="11E899CF"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командные средства разработки компьютерного программного обеспечения;</w:t>
            </w:r>
          </w:p>
          <w:p w14:paraId="23614416"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создавать резервные копии программ и данных, выполнять восстановление, обеспечивать целостность программного продукта и данных;</w:t>
            </w:r>
          </w:p>
          <w:p w14:paraId="657DC812"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осуществлять коммуникации с заинтересованными сторонами;</w:t>
            </w:r>
          </w:p>
          <w:p w14:paraId="257150B4"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выявлять ошибки в программном коде;</w:t>
            </w:r>
          </w:p>
          <w:p w14:paraId="0731CE07"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методы и приемы отладки программного кода;</w:t>
            </w:r>
          </w:p>
          <w:p w14:paraId="1CB9A4B5"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интерпретировать сообщения об ошибках, предупреждения, записи технологических журналов;</w:t>
            </w:r>
          </w:p>
          <w:p w14:paraId="18F07625"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современные компиляторы, отладчики и оптимизаторы программного кода;</w:t>
            </w:r>
          </w:p>
          <w:p w14:paraId="5BF11A5E"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осуществлять коммуникации с заинтересованными сторонами;</w:t>
            </w:r>
          </w:p>
          <w:p w14:paraId="4B8D7971"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выполнять верстку;</w:t>
            </w:r>
          </w:p>
          <w:p w14:paraId="0D78B01B"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работать с программами редактирования табличных данных;</w:t>
            </w:r>
          </w:p>
          <w:p w14:paraId="6A08BD4B"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работать с программами статистического анализа данных;</w:t>
            </w:r>
          </w:p>
          <w:p w14:paraId="6C52DD01"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оптимизировать интерфейсную графику под различные разрешения экрана;</w:t>
            </w:r>
          </w:p>
          <w:p w14:paraId="41F56BBF"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определять механизмы обратной связи с пользователем посредством интерфейса;</w:t>
            </w:r>
          </w:p>
          <w:p w14:paraId="7F3345F1"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определять переменные обратной связи с пользователем;</w:t>
            </w:r>
          </w:p>
          <w:p w14:paraId="6D0F1A4C"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формировать контент обратной связи с пользователем.</w:t>
            </w:r>
          </w:p>
        </w:tc>
        <w:tc>
          <w:tcPr>
            <w:tcW w:w="1129" w:type="dxa"/>
            <w:shd w:val="clear" w:color="FFFFFF" w:fill="FFFFFF"/>
            <w:vAlign w:val="center"/>
          </w:tcPr>
          <w:p w14:paraId="7770B73D" w14:textId="77777777" w:rsidR="0056609D" w:rsidRDefault="0056609D">
            <w:pPr>
              <w:spacing w:after="0" w:line="240" w:lineRule="auto"/>
              <w:contextualSpacing/>
              <w:jc w:val="both"/>
              <w:rPr>
                <w:rFonts w:ascii="Times New Roman" w:eastAsia="Times New Roman" w:hAnsi="Times New Roman" w:cs="Times New Roman"/>
                <w:sz w:val="20"/>
                <w:szCs w:val="20"/>
              </w:rPr>
            </w:pPr>
          </w:p>
        </w:tc>
      </w:tr>
      <w:tr w:rsidR="0056609D" w14:paraId="18292C64" w14:textId="77777777">
        <w:tc>
          <w:tcPr>
            <w:tcW w:w="562" w:type="dxa"/>
            <w:shd w:val="clear" w:color="FFFFFF" w:fill="BFBFBF"/>
            <w:vAlign w:val="center"/>
          </w:tcPr>
          <w:p w14:paraId="414119BE" w14:textId="77777777" w:rsidR="0056609D" w:rsidRDefault="00CA3B1D">
            <w:pPr>
              <w:spacing w:after="0" w:line="240" w:lineRule="auto"/>
              <w:contextualSpacing/>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w:t>
            </w:r>
          </w:p>
        </w:tc>
        <w:tc>
          <w:tcPr>
            <w:tcW w:w="7938" w:type="dxa"/>
            <w:shd w:val="clear" w:color="FFFFFF" w:fill="FFFFFF"/>
            <w:vAlign w:val="center"/>
          </w:tcPr>
          <w:p w14:paraId="79855FB1" w14:textId="77777777" w:rsidR="0056609D" w:rsidRDefault="00CA3B1D">
            <w:pPr>
              <w:spacing w:after="0" w:line="240" w:lineRule="auto"/>
              <w:contextualSpacing/>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Определение качества программных решений</w:t>
            </w:r>
          </w:p>
        </w:tc>
        <w:tc>
          <w:tcPr>
            <w:tcW w:w="1129" w:type="dxa"/>
            <w:shd w:val="clear" w:color="FFFFFF" w:fill="FFFFFF"/>
          </w:tcPr>
          <w:p w14:paraId="0CB5090F" w14:textId="77777777" w:rsidR="0056609D" w:rsidRDefault="00CA3B1D">
            <w:pPr>
              <w:spacing w:after="0" w:line="240" w:lineRule="auto"/>
              <w:contextualSpacing/>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8</w:t>
            </w:r>
          </w:p>
        </w:tc>
      </w:tr>
      <w:tr w:rsidR="0056609D" w14:paraId="04F52A8C" w14:textId="77777777">
        <w:tc>
          <w:tcPr>
            <w:tcW w:w="562" w:type="dxa"/>
            <w:vMerge w:val="restart"/>
            <w:shd w:val="clear" w:color="FFFFFF" w:fill="BFBFBF"/>
            <w:vAlign w:val="center"/>
          </w:tcPr>
          <w:p w14:paraId="7E98A4AF" w14:textId="77777777" w:rsidR="0056609D" w:rsidRDefault="0056609D">
            <w:pPr>
              <w:spacing w:after="0" w:line="240" w:lineRule="auto"/>
              <w:contextualSpacing/>
              <w:jc w:val="center"/>
              <w:rPr>
                <w:rFonts w:ascii="Times New Roman" w:eastAsia="Times New Roman" w:hAnsi="Times New Roman" w:cs="Times New Roman"/>
                <w:sz w:val="20"/>
                <w:szCs w:val="20"/>
              </w:rPr>
            </w:pPr>
          </w:p>
        </w:tc>
        <w:tc>
          <w:tcPr>
            <w:tcW w:w="7938" w:type="dxa"/>
            <w:shd w:val="clear" w:color="FFFFFF" w:fill="FFFFFF"/>
            <w:vAlign w:val="center"/>
          </w:tcPr>
          <w:p w14:paraId="40F2BBCB"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sz w:val="20"/>
                <w:szCs w:val="20"/>
              </w:rPr>
              <w:t>Трудовые функции:</w:t>
            </w:r>
          </w:p>
          <w:p w14:paraId="3B1B3C14" w14:textId="77777777" w:rsidR="0056609D" w:rsidRDefault="00CA3B1D">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разработка тестовых наборов данных для проверки работоспособности компьютерного программного обеспечения;</w:t>
            </w:r>
          </w:p>
          <w:p w14:paraId="1EDCA33C" w14:textId="77777777" w:rsidR="0056609D" w:rsidRDefault="00CA3B1D">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проверка работоспособности компьютерного программного обеспечения;</w:t>
            </w:r>
          </w:p>
          <w:p w14:paraId="116EF1B7" w14:textId="77777777" w:rsidR="0056609D" w:rsidRDefault="00CA3B1D">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разработка процедур проверки работоспособности и измерения характеристик компьютерного программного обеспечения;</w:t>
            </w:r>
          </w:p>
          <w:p w14:paraId="683BC6CE" w14:textId="77777777" w:rsidR="0056609D" w:rsidRDefault="00CA3B1D">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тестирование эксплуатационной и технической документации на ПО;</w:t>
            </w:r>
          </w:p>
          <w:p w14:paraId="5846B80F" w14:textId="77777777" w:rsidR="0056609D" w:rsidRDefault="00CA3B1D">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 xml:space="preserve">определение и описание тестовых случаев для выполнения процесса тестирования ПО, включая разработку </w:t>
            </w:r>
            <w:proofErr w:type="spellStart"/>
            <w:r>
              <w:rPr>
                <w:rFonts w:ascii="Times New Roman" w:eastAsia="Times New Roman" w:hAnsi="Times New Roman" w:cs="Times New Roman"/>
                <w:i/>
                <w:sz w:val="20"/>
                <w:szCs w:val="20"/>
              </w:rPr>
              <w:t>автотестов</w:t>
            </w:r>
            <w:proofErr w:type="spellEnd"/>
            <w:r>
              <w:rPr>
                <w:rFonts w:ascii="Times New Roman" w:eastAsia="Times New Roman" w:hAnsi="Times New Roman" w:cs="Times New Roman"/>
                <w:i/>
                <w:sz w:val="20"/>
                <w:szCs w:val="20"/>
              </w:rPr>
              <w:t>;</w:t>
            </w:r>
          </w:p>
          <w:p w14:paraId="2C0FEE84" w14:textId="77777777" w:rsidR="0056609D" w:rsidRDefault="00CA3B1D">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модульное тестирование ИС (верификация);</w:t>
            </w:r>
          </w:p>
          <w:p w14:paraId="7A3E1A56"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интеграционное тестирование ИС.</w:t>
            </w:r>
          </w:p>
        </w:tc>
        <w:tc>
          <w:tcPr>
            <w:tcW w:w="1129" w:type="dxa"/>
            <w:shd w:val="clear" w:color="FFFFFF" w:fill="FFFFFF"/>
            <w:vAlign w:val="center"/>
          </w:tcPr>
          <w:p w14:paraId="3B855405" w14:textId="77777777" w:rsidR="0056609D" w:rsidRDefault="0056609D">
            <w:pPr>
              <w:spacing w:after="0" w:line="240" w:lineRule="auto"/>
              <w:contextualSpacing/>
              <w:jc w:val="both"/>
              <w:rPr>
                <w:rFonts w:ascii="Times New Roman" w:eastAsia="Times New Roman" w:hAnsi="Times New Roman" w:cs="Times New Roman"/>
                <w:sz w:val="20"/>
                <w:szCs w:val="20"/>
              </w:rPr>
            </w:pPr>
          </w:p>
        </w:tc>
      </w:tr>
      <w:tr w:rsidR="0056609D" w14:paraId="4B430FE4" w14:textId="77777777">
        <w:tc>
          <w:tcPr>
            <w:tcW w:w="562" w:type="dxa"/>
            <w:vMerge/>
            <w:shd w:val="clear" w:color="FFFFFF" w:fill="BFBFBF"/>
            <w:vAlign w:val="center"/>
          </w:tcPr>
          <w:p w14:paraId="4C6DF175" w14:textId="77777777" w:rsidR="0056609D" w:rsidRDefault="0056609D">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30D502FA" w14:textId="77777777" w:rsidR="0056609D" w:rsidRDefault="00CA3B1D">
            <w:pPr>
              <w:spacing w:after="0" w:line="240" w:lineRule="auto"/>
              <w:contextualSpacing/>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Навыки:</w:t>
            </w:r>
          </w:p>
          <w:p w14:paraId="76DFF2C1"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подготовка тестовых наборов данных в соответствии с выбранной методикой тестирования компьютерного программного обеспечения;</w:t>
            </w:r>
          </w:p>
          <w:p w14:paraId="0870D053"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оценка и согласование сроков выполнения поставленных задач;</w:t>
            </w:r>
          </w:p>
          <w:p w14:paraId="6AF4BD84"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lastRenderedPageBreak/>
              <w:t>−</w:t>
            </w:r>
            <w:r>
              <w:rPr>
                <w:rFonts w:ascii="Times New Roman" w:eastAsia="Times New Roman" w:hAnsi="Times New Roman" w:cs="Times New Roman"/>
                <w:i/>
                <w:iCs/>
                <w:sz w:val="20"/>
                <w:szCs w:val="20"/>
              </w:rPr>
              <w:tab/>
              <w:t>проверка работоспособности компьютерного программного обеспечения на основе разработанных тестовых наборов данных;</w:t>
            </w:r>
          </w:p>
          <w:p w14:paraId="4A176817"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оценка соответствия компьютерного программного обеспечения требуемым характеристикам;</w:t>
            </w:r>
          </w:p>
          <w:p w14:paraId="7F010CFF"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сбор и анализ полученных результатов проверки работоспособности компьютерного программного обеспечения;</w:t>
            </w:r>
          </w:p>
          <w:p w14:paraId="665CA040"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оценка и согласование сроков выполнения поставленных задач;</w:t>
            </w:r>
          </w:p>
          <w:p w14:paraId="0A7C9CC8"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процедуры проверки работоспособности компьютерного программного обеспечения;</w:t>
            </w:r>
          </w:p>
          <w:p w14:paraId="69975CDA"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разработка процедуры сбора диагностических данных проверки работоспособности компьютерного программного обеспечения. </w:t>
            </w:r>
          </w:p>
          <w:p w14:paraId="6ED1F9E0"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процедуры измерения требуемых характеристик компьютерного программного обеспечения;</w:t>
            </w:r>
          </w:p>
          <w:p w14:paraId="086BE8AF"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оформление технической документации на компьютерное программное обеспечение по заданному стандарту или шаблону;</w:t>
            </w:r>
          </w:p>
          <w:p w14:paraId="2ECA410A"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оценка и согласование сроков выполнения поставленных задач;</w:t>
            </w:r>
          </w:p>
          <w:p w14:paraId="202DF0B4"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проверка полноты эксплуатационной и технической документации на ПО;</w:t>
            </w:r>
          </w:p>
          <w:p w14:paraId="1D77FB97"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выявление недостатков эксплуатационной и технической документации на ПО и ее несоответствия внутренним стандартам качества организации;</w:t>
            </w:r>
          </w:p>
          <w:p w14:paraId="1EFB8D4D"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проверка эксплуатационной и технической документации на ПО на соответствие требованиям заказчика;</w:t>
            </w:r>
          </w:p>
          <w:p w14:paraId="3368745A"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выполнение действий по указаниям в эксплуатационной и технической документации на ПО;</w:t>
            </w:r>
          </w:p>
          <w:p w14:paraId="49446F12"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проверка соответствия действительных и указанных в эксплуатационной и технической документации на ПО результатов;</w:t>
            </w:r>
          </w:p>
          <w:p w14:paraId="6165DF3A"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 выявлении несовпадений действительных и указанных в эксплуатационной и технической документации результатов регистрация найденных дефектов ПО в системе контроля дефектов;</w:t>
            </w:r>
          </w:p>
          <w:p w14:paraId="1C319E2C"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выявление приоритетных областей покрытия тестовыми случаями на основе плана тестирования ПО;</w:t>
            </w:r>
          </w:p>
          <w:p w14:paraId="368DB941"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идентификация всех значений, которые вводятся конкурсантами в сценарии использования системы;</w:t>
            </w:r>
          </w:p>
          <w:p w14:paraId="7608C016"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выделение классов эквивалентности значений каждого типа входных данных;</w:t>
            </w:r>
          </w:p>
          <w:p w14:paraId="48BE0527"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составление списка комбинаций значений из различных классов эквивалентности;</w:t>
            </w:r>
          </w:p>
          <w:p w14:paraId="3CD87811"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построение тестовых случаев, в которых сочетаются одна перестановка значений с необходимыми внешними ограничениями;</w:t>
            </w:r>
          </w:p>
          <w:p w14:paraId="57830847"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написание/настройка программ для автоматизированного тестирования ПО (при необходимости);</w:t>
            </w:r>
          </w:p>
          <w:p w14:paraId="58E17F68"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рабочих заданий по подготовке тестовых данных и выполнению тестовых процедур ПО;</w:t>
            </w:r>
          </w:p>
          <w:p w14:paraId="5DE19D09"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описание тестовых случаев;</w:t>
            </w:r>
          </w:p>
          <w:p w14:paraId="33523D75"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автоматизированных тестов, в том числе для проверки информационной безопасности разрабатываемого ПО;</w:t>
            </w:r>
          </w:p>
          <w:p w14:paraId="750C8D83"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инструктирование специалистов по подготовке тестовых данных и выполнению тестовых процедур ПО;</w:t>
            </w:r>
          </w:p>
          <w:p w14:paraId="7D9DDCE3"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тестирование разрабатываемого модуля ИС;</w:t>
            </w:r>
          </w:p>
          <w:p w14:paraId="2C2FEBE0"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устранение обнаруженных несоответствий в модуле ИС;</w:t>
            </w:r>
          </w:p>
          <w:p w14:paraId="4578AA25"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интеграционное тестирование ИС на основе тест-планов;</w:t>
            </w:r>
          </w:p>
          <w:p w14:paraId="41242901"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фиксирование результатов тестирования в системе учета.</w:t>
            </w:r>
          </w:p>
        </w:tc>
        <w:tc>
          <w:tcPr>
            <w:tcW w:w="1129" w:type="dxa"/>
            <w:shd w:val="clear" w:color="FFFFFF" w:fill="FFFFFF"/>
            <w:vAlign w:val="center"/>
          </w:tcPr>
          <w:p w14:paraId="2345E3DB" w14:textId="77777777" w:rsidR="0056609D" w:rsidRDefault="0056609D">
            <w:pPr>
              <w:spacing w:after="0" w:line="240" w:lineRule="auto"/>
              <w:contextualSpacing/>
              <w:jc w:val="both"/>
              <w:rPr>
                <w:rFonts w:ascii="Times New Roman" w:eastAsia="Times New Roman" w:hAnsi="Times New Roman" w:cs="Times New Roman"/>
                <w:sz w:val="20"/>
                <w:szCs w:val="20"/>
              </w:rPr>
            </w:pPr>
          </w:p>
        </w:tc>
      </w:tr>
      <w:tr w:rsidR="0056609D" w14:paraId="2FCAF5FD" w14:textId="77777777">
        <w:tc>
          <w:tcPr>
            <w:tcW w:w="562" w:type="dxa"/>
            <w:vMerge/>
            <w:shd w:val="clear" w:color="FFFFFF" w:fill="BFBFBF"/>
            <w:vAlign w:val="center"/>
          </w:tcPr>
          <w:p w14:paraId="66C574AB" w14:textId="77777777" w:rsidR="0056609D" w:rsidRDefault="0056609D">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4019B1F7" w14:textId="77777777" w:rsidR="0056609D" w:rsidRDefault="00CA3B1D">
            <w:pPr>
              <w:spacing w:after="0" w:line="240" w:lineRule="auto"/>
              <w:contextualSpacing/>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Специалист должен знать и понимать:</w:t>
            </w:r>
          </w:p>
          <w:p w14:paraId="34CD3583"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создания и документирования контрольных примеров и тестовых наборов данных;</w:t>
            </w:r>
          </w:p>
          <w:p w14:paraId="3F8AA1D4"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правила, алгоритмы и технологии создания тестовых наборов данных;</w:t>
            </w:r>
          </w:p>
          <w:p w14:paraId="446F278B"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требования к структуре и форматам хранения тестовых наборов данных;</w:t>
            </w:r>
          </w:p>
          <w:p w14:paraId="774CDE0D"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средства проверки работоспособности компьютерного программного обеспечения;</w:t>
            </w:r>
          </w:p>
          <w:p w14:paraId="5AEFA1C4"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среды проверки работоспособности и отладки компьютерного программного обеспечения;</w:t>
            </w:r>
          </w:p>
          <w:p w14:paraId="361DBE96"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государственные стандарты испытания автоматизированных систем;</w:t>
            </w:r>
          </w:p>
          <w:p w14:paraId="2E2546ED"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руководящие документы по стандартизации требований к документам автоматизированных систем;</w:t>
            </w:r>
          </w:p>
          <w:p w14:paraId="671EC20B"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автоматической и автоматизированной проверки работоспособности компьютерного программного обеспечения;</w:t>
            </w:r>
          </w:p>
          <w:p w14:paraId="220718EF"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lastRenderedPageBreak/>
              <w:t>−</w:t>
            </w:r>
            <w:r>
              <w:rPr>
                <w:rFonts w:ascii="Times New Roman" w:eastAsia="Times New Roman" w:hAnsi="Times New Roman" w:cs="Times New Roman"/>
                <w:i/>
                <w:iCs/>
                <w:sz w:val="20"/>
                <w:szCs w:val="20"/>
              </w:rPr>
              <w:tab/>
              <w:t xml:space="preserve">основные виды диагностических данных проверки работоспособности компьютерного программного обеспечения и способы их представления. </w:t>
            </w:r>
          </w:p>
          <w:p w14:paraId="055442BF"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языки, утилиты и среды программирования и средства пакетного выполнения процедур;</w:t>
            </w:r>
          </w:p>
          <w:p w14:paraId="0C915C87"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типовые метрики компьютерного программного обеспечения;</w:t>
            </w:r>
          </w:p>
          <w:p w14:paraId="3F9750EE"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методы измерения и оценки характеристик компьютерного программного обеспечения;</w:t>
            </w:r>
          </w:p>
          <w:p w14:paraId="2B08828B"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стандарты оформления технической документации на компьютерное программное обеспечение;</w:t>
            </w:r>
          </w:p>
          <w:p w14:paraId="0084DE4D"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нормативно-технические материалы по вопросам испытания и тестирования ПО;</w:t>
            </w:r>
          </w:p>
          <w:p w14:paraId="0450CE3F"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понятия о качестве ПО;</w:t>
            </w:r>
          </w:p>
          <w:p w14:paraId="2B05090D"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виды технической документации; </w:t>
            </w:r>
          </w:p>
          <w:p w14:paraId="7B39059A"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требования по обеспечению безопасности аппаратных и программных средств автоматизированных систем, используемых при выполнении тестовых процедур, включая вопросы антивирусной защиты;</w:t>
            </w:r>
          </w:p>
          <w:p w14:paraId="5598E99B"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работы в операционной системе, в которой производится тестирование, на уровне, необходимом для тестирования разработанного ПО;</w:t>
            </w:r>
          </w:p>
          <w:p w14:paraId="6646BCE4"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выявление приоритетных областей покрытия тестовыми случаями на основе плана тестирования ПО;</w:t>
            </w:r>
          </w:p>
          <w:p w14:paraId="42C97203"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идентификация всех значений, которые вводятся конкурсантами в сценарии использования системы;</w:t>
            </w:r>
          </w:p>
          <w:p w14:paraId="4527A83E"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выделение классов эквивалентности значений каждого типа входных данных;</w:t>
            </w:r>
          </w:p>
          <w:p w14:paraId="1D6E337C"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составление списка комбинаций значений из различных классов эквивалентности. </w:t>
            </w:r>
          </w:p>
          <w:p w14:paraId="27B9D12C"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построение тестовых случаев, в которых сочетаются одна перестановка значений с необходимыми внешними ограничениями;</w:t>
            </w:r>
          </w:p>
          <w:p w14:paraId="1E9A5682"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написание/настройка программ для автоматизированного тестирования ПО (при необходимости);</w:t>
            </w:r>
          </w:p>
          <w:p w14:paraId="21F584AE"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рабочих заданий по подготовке тестовых данных и выполнению тестовых процедур ПО;</w:t>
            </w:r>
          </w:p>
          <w:p w14:paraId="62EFDDAD"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описание тестовых случаев;</w:t>
            </w:r>
          </w:p>
          <w:p w14:paraId="27182737"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автоматизированных тестов, в том числе для проверки информационной безопасности разрабатываемого ПО;</w:t>
            </w:r>
          </w:p>
          <w:p w14:paraId="64A53C00"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инструктирование специалистов по подготовке тестовых данных и выполнению тестовых процедур ПО;</w:t>
            </w:r>
          </w:p>
          <w:p w14:paraId="31FBAFBB"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инструменты и методы модульного тестирования;</w:t>
            </w:r>
          </w:p>
          <w:p w14:paraId="1F9169B5"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предметная область автоматизации;</w:t>
            </w:r>
          </w:p>
          <w:p w14:paraId="28911740"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современных операционных систем;</w:t>
            </w:r>
          </w:p>
          <w:p w14:paraId="6135CB90"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современных СУБД;</w:t>
            </w:r>
          </w:p>
          <w:p w14:paraId="67CF40EE"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устройство и функционирование современных ИС;</w:t>
            </w:r>
          </w:p>
          <w:p w14:paraId="14FAE0B3"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основы архитектуры </w:t>
            </w:r>
            <w:proofErr w:type="spellStart"/>
            <w:r>
              <w:rPr>
                <w:rFonts w:ascii="Times New Roman" w:eastAsia="Times New Roman" w:hAnsi="Times New Roman" w:cs="Times New Roman"/>
                <w:i/>
                <w:iCs/>
                <w:sz w:val="20"/>
                <w:szCs w:val="20"/>
              </w:rPr>
              <w:t>мультиарендного</w:t>
            </w:r>
            <w:proofErr w:type="spellEnd"/>
            <w:r>
              <w:rPr>
                <w:rFonts w:ascii="Times New Roman" w:eastAsia="Times New Roman" w:hAnsi="Times New Roman" w:cs="Times New Roman"/>
                <w:i/>
                <w:iCs/>
                <w:sz w:val="20"/>
                <w:szCs w:val="20"/>
              </w:rPr>
              <w:t xml:space="preserve"> (</w:t>
            </w:r>
            <w:proofErr w:type="spellStart"/>
            <w:r>
              <w:rPr>
                <w:rFonts w:ascii="Times New Roman" w:eastAsia="Times New Roman" w:hAnsi="Times New Roman" w:cs="Times New Roman"/>
                <w:i/>
                <w:iCs/>
                <w:sz w:val="20"/>
                <w:szCs w:val="20"/>
              </w:rPr>
              <w:t>multitenancy</w:t>
            </w:r>
            <w:proofErr w:type="spellEnd"/>
            <w:r>
              <w:rPr>
                <w:rFonts w:ascii="Times New Roman" w:eastAsia="Times New Roman" w:hAnsi="Times New Roman" w:cs="Times New Roman"/>
                <w:i/>
                <w:iCs/>
                <w:sz w:val="20"/>
                <w:szCs w:val="20"/>
              </w:rPr>
              <w:t>) программного обеспечения.</w:t>
            </w:r>
          </w:p>
          <w:p w14:paraId="778AFEA0"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ИБ организации;</w:t>
            </w:r>
          </w:p>
          <w:p w14:paraId="2A574AE5"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теория баз данных;</w:t>
            </w:r>
          </w:p>
          <w:p w14:paraId="71E0F5F3"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системы хранения и анализа баз данных;</w:t>
            </w:r>
          </w:p>
          <w:p w14:paraId="5E486569"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современные методики тестирования разрабатываемых ИС: инструменты и методы модульного тестирования;</w:t>
            </w:r>
          </w:p>
          <w:p w14:paraId="1A6749FC"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источники информации, необходимой для профессиональной деятельности при выполнении работ по созданию (модификации) и сопровождению ИС;</w:t>
            </w:r>
          </w:p>
          <w:p w14:paraId="078DFE0D"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лучшие практики создания (модификации) и сопровождения ИС в экономике;</w:t>
            </w:r>
          </w:p>
          <w:p w14:paraId="6D57E05B"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бухгалтерского учета и отчетности организаций;</w:t>
            </w:r>
          </w:p>
          <w:p w14:paraId="5F4706A2"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налогового законодательства Российской Федерации;</w:t>
            </w:r>
          </w:p>
          <w:p w14:paraId="42D64D31"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управленческого учета;</w:t>
            </w:r>
          </w:p>
          <w:p w14:paraId="325C308F"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международных стандартов финансовой отчетности;</w:t>
            </w:r>
          </w:p>
          <w:p w14:paraId="15BFBD09"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управления торговлей, поставками и запасами;</w:t>
            </w:r>
          </w:p>
          <w:p w14:paraId="77C3C900"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организации производства;</w:t>
            </w:r>
          </w:p>
          <w:p w14:paraId="2D02F0D3"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управления персоналом, включая вопросы оплаты труда;</w:t>
            </w:r>
          </w:p>
          <w:p w14:paraId="64DD90D0"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Культура речи;</w:t>
            </w:r>
          </w:p>
          <w:p w14:paraId="23096450"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Правила деловой переписки;</w:t>
            </w:r>
          </w:p>
        </w:tc>
        <w:tc>
          <w:tcPr>
            <w:tcW w:w="1129" w:type="dxa"/>
            <w:shd w:val="clear" w:color="FFFFFF" w:fill="FFFFFF"/>
            <w:vAlign w:val="center"/>
          </w:tcPr>
          <w:p w14:paraId="3A5A285B" w14:textId="77777777" w:rsidR="0056609D" w:rsidRDefault="0056609D">
            <w:pPr>
              <w:spacing w:after="0" w:line="240" w:lineRule="auto"/>
              <w:contextualSpacing/>
              <w:jc w:val="both"/>
              <w:rPr>
                <w:rFonts w:ascii="Times New Roman" w:eastAsia="Times New Roman" w:hAnsi="Times New Roman" w:cs="Times New Roman"/>
                <w:sz w:val="20"/>
                <w:szCs w:val="20"/>
              </w:rPr>
            </w:pPr>
          </w:p>
        </w:tc>
      </w:tr>
      <w:tr w:rsidR="0056609D" w14:paraId="26E7F176" w14:textId="77777777">
        <w:tc>
          <w:tcPr>
            <w:tcW w:w="562" w:type="dxa"/>
            <w:vMerge/>
            <w:shd w:val="clear" w:color="FFFFFF" w:fill="BFBFBF"/>
            <w:vAlign w:val="center"/>
          </w:tcPr>
          <w:p w14:paraId="184BB6F7" w14:textId="77777777" w:rsidR="0056609D" w:rsidRDefault="0056609D">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2BB6E338" w14:textId="77777777" w:rsidR="0056609D" w:rsidRDefault="00CA3B1D">
            <w:pPr>
              <w:spacing w:after="0" w:line="240" w:lineRule="auto"/>
              <w:contextualSpacing/>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Специалист должен уметь:</w:t>
            </w:r>
          </w:p>
          <w:p w14:paraId="2237ABBE"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разрабатывать и оформлять контрольные примеры для проверки работоспособности компьютерного программного обеспечения;</w:t>
            </w:r>
          </w:p>
          <w:p w14:paraId="4CC46E0A"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разрабатывать процедуры генерации тестовых наборов данных с заданными характеристиками;</w:t>
            </w:r>
          </w:p>
          <w:p w14:paraId="26BE638E"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lastRenderedPageBreak/>
              <w:t>−</w:t>
            </w:r>
            <w:r>
              <w:rPr>
                <w:rFonts w:ascii="Times New Roman" w:eastAsia="Times New Roman" w:hAnsi="Times New Roman" w:cs="Times New Roman"/>
                <w:i/>
                <w:iCs/>
                <w:sz w:val="20"/>
                <w:szCs w:val="20"/>
              </w:rPr>
              <w:tab/>
              <w:t>подготавливать наборы данных, используемых в процессе проверки работоспособности компьютерного программного обеспечения;</w:t>
            </w:r>
          </w:p>
          <w:p w14:paraId="70FE03F8"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командные средства разработки компьютерного программного обеспечения;</w:t>
            </w:r>
          </w:p>
          <w:p w14:paraId="5BEB2293"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осуществлять коммуникации с заинтересованными сторонами;</w:t>
            </w:r>
          </w:p>
          <w:p w14:paraId="669A4761"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методы и средства проверки работоспособности компьютерного программного обеспечения;</w:t>
            </w:r>
          </w:p>
          <w:p w14:paraId="47B1363F"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интерпретировать диагностические данные проверки работоспособности компьютерного программного обеспечения;</w:t>
            </w:r>
          </w:p>
          <w:p w14:paraId="747AD8D7"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анализировать значения полученных характеристик компьютерного программного обеспечения;</w:t>
            </w:r>
          </w:p>
          <w:p w14:paraId="27DD94A9"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документировать результаты проверки работоспособности компьютерного программного обеспечения;</w:t>
            </w:r>
          </w:p>
          <w:p w14:paraId="7A9CE83D"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осуществлять коммуникации с заинтересованными сторонами;</w:t>
            </w:r>
          </w:p>
          <w:p w14:paraId="70866BFC"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писать программный код процедур проверки работоспособности компьютерного программного обеспечения на выбранном языке программирования;</w:t>
            </w:r>
          </w:p>
          <w:p w14:paraId="6FE99E40"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выбранную среду программирования для разработки процедур проверки работоспособности компьютерного программного обеспечения;</w:t>
            </w:r>
          </w:p>
          <w:p w14:paraId="7068F941"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заданные стандарты и шаблоны для составления и оформления технической документации;</w:t>
            </w:r>
          </w:p>
          <w:p w14:paraId="062F2422"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осуществлять коммуникации с заинтересованными сторонами;</w:t>
            </w:r>
          </w:p>
          <w:p w14:paraId="5989E705"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читать техническую документацию на ПО в объеме, необходимом для выполнения задания;</w:t>
            </w:r>
          </w:p>
          <w:p w14:paraId="1A708D46"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оформлять техническую документацию на ПО в рамках своей компетенции;</w:t>
            </w:r>
          </w:p>
          <w:p w14:paraId="6AE883D4"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составлять отчет о тестировании эксплуатационной и технической документации на ПО;</w:t>
            </w:r>
          </w:p>
          <w:p w14:paraId="75164E34"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документировать тесты в соответствии с требованиями организации;</w:t>
            </w:r>
          </w:p>
          <w:p w14:paraId="73C31A32"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разрабатывать скрипты и/или программные модули для автоматизации тестирования ПО, в том числе для проверки информационной безопасности разрабатываемого ПО;</w:t>
            </w:r>
          </w:p>
          <w:p w14:paraId="1ED0F35E"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оформлять тестовые случаи;</w:t>
            </w:r>
          </w:p>
          <w:p w14:paraId="511512B9"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различные техники проектирования тестов (тест-дизайна);</w:t>
            </w:r>
          </w:p>
          <w:p w14:paraId="307C182D"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универсальные языки моделирования (сценариев);</w:t>
            </w:r>
          </w:p>
          <w:p w14:paraId="23B84F70"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языки программирования для написания программного кода;</w:t>
            </w:r>
          </w:p>
          <w:p w14:paraId="70CC5466"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применять специализированное ПО для создания </w:t>
            </w:r>
            <w:proofErr w:type="spellStart"/>
            <w:r>
              <w:rPr>
                <w:rFonts w:ascii="Times New Roman" w:eastAsia="Times New Roman" w:hAnsi="Times New Roman" w:cs="Times New Roman"/>
                <w:i/>
                <w:iCs/>
                <w:sz w:val="20"/>
                <w:szCs w:val="20"/>
              </w:rPr>
              <w:t>автотестов</w:t>
            </w:r>
            <w:proofErr w:type="spellEnd"/>
            <w:r>
              <w:rPr>
                <w:rFonts w:ascii="Times New Roman" w:eastAsia="Times New Roman" w:hAnsi="Times New Roman" w:cs="Times New Roman"/>
                <w:i/>
                <w:iCs/>
                <w:sz w:val="20"/>
                <w:szCs w:val="20"/>
              </w:rPr>
              <w:t>;</w:t>
            </w:r>
          </w:p>
          <w:p w14:paraId="69CECFA7"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стандарты оформления кода;</w:t>
            </w:r>
          </w:p>
          <w:p w14:paraId="3E012A96"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взаимодействовать с членами команды разработчиков ПО;</w:t>
            </w:r>
          </w:p>
          <w:p w14:paraId="4DCB8C11"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анализировать тестовые случаи на предмет полноты учета покрытия;</w:t>
            </w:r>
          </w:p>
          <w:p w14:paraId="14C93E45"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тестировать модули ИС;</w:t>
            </w:r>
          </w:p>
          <w:p w14:paraId="0766AB98"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тестировать ИС с использованием тест-планов;</w:t>
            </w:r>
          </w:p>
          <w:p w14:paraId="08D1A77C"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работать с записями по качеству (в том числе с корректирующими;</w:t>
            </w:r>
          </w:p>
          <w:p w14:paraId="6E12FB8A"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действиями, предупреждающими действиями, запросами на исправление несоответствий).</w:t>
            </w:r>
          </w:p>
        </w:tc>
        <w:tc>
          <w:tcPr>
            <w:tcW w:w="1129" w:type="dxa"/>
            <w:shd w:val="clear" w:color="FFFFFF" w:fill="FFFFFF"/>
            <w:vAlign w:val="center"/>
          </w:tcPr>
          <w:p w14:paraId="6948BF83" w14:textId="77777777" w:rsidR="0056609D" w:rsidRDefault="0056609D">
            <w:pPr>
              <w:spacing w:after="0" w:line="240" w:lineRule="auto"/>
              <w:contextualSpacing/>
              <w:jc w:val="both"/>
              <w:rPr>
                <w:rFonts w:ascii="Times New Roman" w:eastAsia="Times New Roman" w:hAnsi="Times New Roman" w:cs="Times New Roman"/>
                <w:sz w:val="20"/>
                <w:szCs w:val="20"/>
              </w:rPr>
            </w:pPr>
          </w:p>
        </w:tc>
      </w:tr>
      <w:tr w:rsidR="0056609D" w14:paraId="1674D83B" w14:textId="77777777">
        <w:tc>
          <w:tcPr>
            <w:tcW w:w="562" w:type="dxa"/>
            <w:shd w:val="clear" w:color="FFFFFF" w:fill="BFBFBF"/>
            <w:vAlign w:val="center"/>
          </w:tcPr>
          <w:p w14:paraId="2B2712C9" w14:textId="77777777" w:rsidR="0056609D" w:rsidRDefault="00CA3B1D">
            <w:pPr>
              <w:spacing w:after="0" w:line="240" w:lineRule="auto"/>
              <w:contextualSpacing/>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w:t>
            </w:r>
          </w:p>
        </w:tc>
        <w:tc>
          <w:tcPr>
            <w:tcW w:w="7938" w:type="dxa"/>
            <w:shd w:val="clear" w:color="FFFFFF" w:fill="FFFFFF"/>
            <w:vAlign w:val="center"/>
          </w:tcPr>
          <w:p w14:paraId="15087779" w14:textId="77777777" w:rsidR="0056609D" w:rsidRDefault="00CA3B1D">
            <w:pPr>
              <w:spacing w:after="0" w:line="240" w:lineRule="auto"/>
              <w:contextualSpacing/>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Документирование и оформление программных решений</w:t>
            </w:r>
          </w:p>
        </w:tc>
        <w:tc>
          <w:tcPr>
            <w:tcW w:w="1129" w:type="dxa"/>
            <w:shd w:val="clear" w:color="FFFFFF" w:fill="FFFFFF"/>
            <w:vAlign w:val="center"/>
          </w:tcPr>
          <w:p w14:paraId="00DC1741" w14:textId="77777777" w:rsidR="0056609D" w:rsidRDefault="00CA3B1D">
            <w:pPr>
              <w:spacing w:after="0" w:line="240" w:lineRule="auto"/>
              <w:contextualSpacing/>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8</w:t>
            </w:r>
          </w:p>
        </w:tc>
      </w:tr>
      <w:tr w:rsidR="0056609D" w14:paraId="4E82A3FB" w14:textId="77777777">
        <w:tc>
          <w:tcPr>
            <w:tcW w:w="562" w:type="dxa"/>
            <w:vMerge w:val="restart"/>
            <w:shd w:val="clear" w:color="FFFFFF" w:fill="BFBFBF"/>
            <w:vAlign w:val="center"/>
          </w:tcPr>
          <w:p w14:paraId="1B980B15" w14:textId="77777777" w:rsidR="0056609D" w:rsidRDefault="0056609D">
            <w:pPr>
              <w:spacing w:after="0" w:line="240" w:lineRule="auto"/>
              <w:contextualSpacing/>
              <w:jc w:val="center"/>
              <w:rPr>
                <w:rFonts w:ascii="Times New Roman" w:eastAsia="Times New Roman" w:hAnsi="Times New Roman" w:cs="Times New Roman"/>
                <w:sz w:val="20"/>
                <w:szCs w:val="20"/>
              </w:rPr>
            </w:pPr>
          </w:p>
        </w:tc>
        <w:tc>
          <w:tcPr>
            <w:tcW w:w="7938" w:type="dxa"/>
            <w:shd w:val="clear" w:color="FFFFFF" w:fill="FFFFFF"/>
            <w:vAlign w:val="center"/>
          </w:tcPr>
          <w:p w14:paraId="32EDD3B9"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sz w:val="20"/>
                <w:szCs w:val="20"/>
              </w:rPr>
              <w:t>Трудовые функции:</w:t>
            </w:r>
          </w:p>
          <w:p w14:paraId="68E02D0B" w14:textId="77777777" w:rsidR="0056609D" w:rsidRDefault="00CA3B1D">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разработка разделов пользовательской документации, описывающих работу функций системы;</w:t>
            </w:r>
          </w:p>
          <w:p w14:paraId="7B2CF677" w14:textId="77777777" w:rsidR="0056609D" w:rsidRDefault="00CA3B1D">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разработка разделов проектной документации, описывающих работу функций системы;</w:t>
            </w:r>
          </w:p>
          <w:p w14:paraId="06F8384F" w14:textId="77777777" w:rsidR="0056609D" w:rsidRDefault="00CA3B1D">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разработка регламентов эксплуатации системы и подсистемы;</w:t>
            </w:r>
          </w:p>
          <w:p w14:paraId="7B94D296" w14:textId="77777777" w:rsidR="0056609D" w:rsidRDefault="00CA3B1D">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формирование и предоставление отчетности о ходе работ по разработке требований к системе и подсистеме;</w:t>
            </w:r>
          </w:p>
          <w:p w14:paraId="175FC4EC" w14:textId="77777777" w:rsidR="0056609D" w:rsidRDefault="00CA3B1D">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разработка технического документа по заданному стандарту на основе предоставленных материалов</w:t>
            </w:r>
          </w:p>
          <w:p w14:paraId="50125219" w14:textId="77777777" w:rsidR="0056609D" w:rsidRDefault="00CA3B1D">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разработка эксплуатационной документации, адресованной конечному пользователю продукта</w:t>
            </w:r>
          </w:p>
          <w:p w14:paraId="69E4640B" w14:textId="77777777" w:rsidR="0056609D" w:rsidRDefault="00CA3B1D">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оформление технического документа в текстовом процессоре по заданному стандарту или шаблону</w:t>
            </w:r>
          </w:p>
          <w:p w14:paraId="79DEE777" w14:textId="77777777" w:rsidR="0056609D" w:rsidRDefault="00CA3B1D">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разработка эксплуатационной документации, адресованной конечному пользователю продукта</w:t>
            </w:r>
          </w:p>
          <w:p w14:paraId="7762A887"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разработка технического документа по заданному стандарту на основе предоставленных материалов</w:t>
            </w:r>
          </w:p>
        </w:tc>
        <w:tc>
          <w:tcPr>
            <w:tcW w:w="1129" w:type="dxa"/>
            <w:shd w:val="clear" w:color="FFFFFF" w:fill="FFFFFF"/>
            <w:vAlign w:val="center"/>
          </w:tcPr>
          <w:p w14:paraId="1EE83D41" w14:textId="77777777" w:rsidR="0056609D" w:rsidRDefault="0056609D">
            <w:pPr>
              <w:spacing w:after="0" w:line="240" w:lineRule="auto"/>
              <w:contextualSpacing/>
              <w:jc w:val="both"/>
              <w:rPr>
                <w:rFonts w:ascii="Times New Roman" w:eastAsia="Times New Roman" w:hAnsi="Times New Roman" w:cs="Times New Roman"/>
                <w:sz w:val="20"/>
                <w:szCs w:val="20"/>
              </w:rPr>
            </w:pPr>
          </w:p>
        </w:tc>
      </w:tr>
      <w:tr w:rsidR="0056609D" w14:paraId="2721A68F" w14:textId="77777777">
        <w:tc>
          <w:tcPr>
            <w:tcW w:w="562" w:type="dxa"/>
            <w:vMerge/>
            <w:shd w:val="clear" w:color="FFFFFF" w:fill="BFBFBF"/>
            <w:vAlign w:val="center"/>
          </w:tcPr>
          <w:p w14:paraId="04D9A4F6" w14:textId="77777777" w:rsidR="0056609D" w:rsidRDefault="0056609D">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2C9A1D80" w14:textId="77777777" w:rsidR="0056609D" w:rsidRDefault="00CA3B1D">
            <w:pPr>
              <w:spacing w:after="0" w:line="240" w:lineRule="auto"/>
              <w:contextualSpacing/>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Навыки:</w:t>
            </w:r>
          </w:p>
          <w:p w14:paraId="2F6A90D1"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lastRenderedPageBreak/>
              <w:t>−</w:t>
            </w:r>
            <w:r>
              <w:rPr>
                <w:rFonts w:ascii="Times New Roman" w:eastAsia="Times New Roman" w:hAnsi="Times New Roman" w:cs="Times New Roman"/>
                <w:i/>
                <w:iCs/>
                <w:sz w:val="20"/>
                <w:szCs w:val="20"/>
              </w:rPr>
              <w:tab/>
              <w:t>определение структуры описания функций системы;</w:t>
            </w:r>
          </w:p>
          <w:p w14:paraId="2642692F"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моделирование взаимодействия пользователя и системы;</w:t>
            </w:r>
          </w:p>
          <w:p w14:paraId="5CC9FFF2"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сценария использования системы;</w:t>
            </w:r>
          </w:p>
          <w:p w14:paraId="4C6CD8E1"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сопровождение сценария примерами интерфейсов системы;</w:t>
            </w:r>
          </w:p>
          <w:p w14:paraId="06C91425"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изучение технических требований к функциям системы;</w:t>
            </w:r>
          </w:p>
          <w:p w14:paraId="6B169233"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уточнение особенностей реализации функций системы у разработчиков;</w:t>
            </w:r>
          </w:p>
          <w:p w14:paraId="5BF3A8A9"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описание технических алгоритмов работы системы;</w:t>
            </w:r>
          </w:p>
          <w:p w14:paraId="2D9A383B"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описание устройств схем данных;</w:t>
            </w:r>
          </w:p>
          <w:p w14:paraId="106C0B4D"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описание жизненных циклов системных объектов;</w:t>
            </w:r>
          </w:p>
          <w:p w14:paraId="1BFA309D"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оформление описания алгоритмов, схем данных и ЖЦ объектов в заданном шаблоне;</w:t>
            </w:r>
          </w:p>
          <w:p w14:paraId="6827ADE1"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информационное моделирование системы;</w:t>
            </w:r>
          </w:p>
          <w:p w14:paraId="55468F71"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функциональное моделирование ПО;</w:t>
            </w:r>
          </w:p>
          <w:p w14:paraId="0EF9C1D0"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определение режимов эксплуатации системы и подсистемы;</w:t>
            </w:r>
          </w:p>
          <w:p w14:paraId="1E8D0149"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определение порядка работы групп пользователей с системой и подсистемой;</w:t>
            </w:r>
          </w:p>
          <w:p w14:paraId="22771441"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оформление правил работы групп пользователей с системой и подсистемой;</w:t>
            </w:r>
          </w:p>
          <w:p w14:paraId="4D50C712"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согласование регламентов эксплуатации системы и подсистемы с заинтересованными лицами;</w:t>
            </w:r>
          </w:p>
          <w:p w14:paraId="2EF1E5FE"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оценка соответствия плановому состояния работ по созданию требований к системе и подсистеме;</w:t>
            </w:r>
          </w:p>
          <w:p w14:paraId="1110FCB2"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описание состояния работ по созданию требований к подсистеме в формате отчета;</w:t>
            </w:r>
          </w:p>
          <w:p w14:paraId="53BAEDB6"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передача отчетности о состоянии работ руководителю проекта;</w:t>
            </w:r>
          </w:p>
          <w:p w14:paraId="453E5009"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выполнение начальных настроек для проведения тестирования ПО;</w:t>
            </w:r>
          </w:p>
          <w:p w14:paraId="029138D9"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выполнение необходимых видов тестирования ПО в соответствии с планом тестирования;</w:t>
            </w:r>
          </w:p>
          <w:p w14:paraId="183E8C90"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проведение автоматизированного тестирования ПО при необходимости;</w:t>
            </w:r>
          </w:p>
          <w:p w14:paraId="32A33ED7"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составление статистики выполнения тестов;</w:t>
            </w:r>
          </w:p>
          <w:p w14:paraId="3BAE965F"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проведение анализа полученных результатов тестирования ПО </w:t>
            </w:r>
            <w:proofErr w:type="spellStart"/>
            <w:r>
              <w:rPr>
                <w:rFonts w:ascii="Times New Roman" w:eastAsia="Times New Roman" w:hAnsi="Times New Roman" w:cs="Times New Roman"/>
                <w:i/>
                <w:iCs/>
                <w:sz w:val="20"/>
                <w:szCs w:val="20"/>
              </w:rPr>
              <w:t>по</w:t>
            </w:r>
            <w:proofErr w:type="spellEnd"/>
            <w:r>
              <w:rPr>
                <w:rFonts w:ascii="Times New Roman" w:eastAsia="Times New Roman" w:hAnsi="Times New Roman" w:cs="Times New Roman"/>
                <w:i/>
                <w:iCs/>
                <w:sz w:val="20"/>
                <w:szCs w:val="20"/>
              </w:rPr>
              <w:t xml:space="preserve"> разработанным тестовым случаям на соответствие ожидаемым результатам;</w:t>
            </w:r>
          </w:p>
          <w:p w14:paraId="33CB934E"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оптимизация тестовых наборов;</w:t>
            </w:r>
          </w:p>
          <w:p w14:paraId="23DED42E"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составление новых тестовых случаев и повторение тестирования при необходимости;</w:t>
            </w:r>
          </w:p>
          <w:p w14:paraId="367EAF12"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формирование и представление отчетности о проведенном тестировании ПО в соответствии с установленными регламентами;</w:t>
            </w:r>
          </w:p>
          <w:p w14:paraId="350F0E85"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составлять сценарии поведения пользователей ПО;</w:t>
            </w:r>
          </w:p>
          <w:p w14:paraId="1DACDB03"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выполнять интеграционное и модульное тестирование ПО;</w:t>
            </w:r>
          </w:p>
          <w:p w14:paraId="0B5ABBA3"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выполнять статическое тестирование ПО;</w:t>
            </w:r>
          </w:p>
          <w:p w14:paraId="32DD22E0"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специальное ПО для автоматизированного тестирования ПО при необходимости;</w:t>
            </w:r>
          </w:p>
          <w:p w14:paraId="688FA9DD"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составлять отчет о проведении тестирования ПО </w:t>
            </w:r>
            <w:proofErr w:type="spellStart"/>
            <w:r>
              <w:rPr>
                <w:rFonts w:ascii="Times New Roman" w:eastAsia="Times New Roman" w:hAnsi="Times New Roman" w:cs="Times New Roman"/>
                <w:i/>
                <w:iCs/>
                <w:sz w:val="20"/>
                <w:szCs w:val="20"/>
              </w:rPr>
              <w:t>по</w:t>
            </w:r>
            <w:proofErr w:type="spellEnd"/>
            <w:r>
              <w:rPr>
                <w:rFonts w:ascii="Times New Roman" w:eastAsia="Times New Roman" w:hAnsi="Times New Roman" w:cs="Times New Roman"/>
                <w:i/>
                <w:iCs/>
                <w:sz w:val="20"/>
                <w:szCs w:val="20"/>
              </w:rPr>
              <w:t xml:space="preserve"> разработанным тестовым случаям;</w:t>
            </w:r>
          </w:p>
          <w:p w14:paraId="6A746FDB"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взаимодействовать с членами команды разработчиков ПО;</w:t>
            </w:r>
          </w:p>
          <w:p w14:paraId="0FF405F8"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системы автоматизированного тестирования ПО;</w:t>
            </w:r>
          </w:p>
          <w:p w14:paraId="1F95B3AB"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изучение целевой аудитории документа, выяснение ее задач, потребностей в информации, уровня подготовки;</w:t>
            </w:r>
          </w:p>
          <w:p w14:paraId="4D1A5FEB"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изучение основ предметной области;</w:t>
            </w:r>
          </w:p>
          <w:p w14:paraId="07DE8813"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изучение темы технического документа с точки зрения целевой аудитории и с учетом ее информационных потребностей;</w:t>
            </w:r>
          </w:p>
          <w:p w14:paraId="7F17023C"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составление подробного плана технического документа и его согласование с экспертами;</w:t>
            </w:r>
          </w:p>
          <w:p w14:paraId="30BDC6FC"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составление текста документа, подготовка иллюстраций;</w:t>
            </w:r>
          </w:p>
          <w:p w14:paraId="7B878FE1"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составление и вычитка строк интерфейса пользователя программного средства;</w:t>
            </w:r>
          </w:p>
          <w:p w14:paraId="1AA79EE1"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согласование технического документа с экспертами;</w:t>
            </w:r>
          </w:p>
          <w:p w14:paraId="2B86E632"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преобразование технического документа в требуемый выходной формат;</w:t>
            </w:r>
          </w:p>
          <w:p w14:paraId="7139D870"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создание шаблона документа для заданного текстового процессора;</w:t>
            </w:r>
          </w:p>
          <w:p w14:paraId="53313D71"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применение к тексту документа средств оформления;</w:t>
            </w:r>
          </w:p>
          <w:p w14:paraId="230F0287"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создание в документе информационно-поискового аппарата;</w:t>
            </w:r>
          </w:p>
          <w:p w14:paraId="11E0ACCB"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включение в текст иллюстраций: графических схем, снимков экрана;</w:t>
            </w:r>
          </w:p>
          <w:p w14:paraId="7351A09D"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вычитка документа, устранение ошибок в оформлении и опечаток </w:t>
            </w:r>
          </w:p>
          <w:p w14:paraId="1D8BA212"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преобразование сплошного текста в списки и таблицы. </w:t>
            </w:r>
          </w:p>
          <w:p w14:paraId="10D549E9"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вставка в текст и оформление иллюстраций, в том числе снимков экрана.</w:t>
            </w:r>
          </w:p>
          <w:p w14:paraId="61811A0D"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lastRenderedPageBreak/>
              <w:t>−</w:t>
            </w:r>
            <w:r>
              <w:rPr>
                <w:rFonts w:ascii="Times New Roman" w:eastAsia="Times New Roman" w:hAnsi="Times New Roman" w:cs="Times New Roman"/>
                <w:i/>
                <w:iCs/>
                <w:sz w:val="20"/>
                <w:szCs w:val="20"/>
              </w:rPr>
              <w:tab/>
              <w:t xml:space="preserve">изучение целевой аудитории документа, выяснение ее задач, потребностей в информации, уровня подготовки. </w:t>
            </w:r>
          </w:p>
          <w:p w14:paraId="30D15D95"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изучение основ предметной области. </w:t>
            </w:r>
          </w:p>
          <w:p w14:paraId="6AFFF671"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изучение темы технического документа с точки зрения целевой аудитории и с учетом ее информационных потребностей. </w:t>
            </w:r>
          </w:p>
          <w:p w14:paraId="789E3AAB"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составление подробного плана технического документа и его согласование с экспертами. </w:t>
            </w:r>
          </w:p>
          <w:p w14:paraId="693DA86E"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составление текста документа, подготовка иллюстраций. </w:t>
            </w:r>
          </w:p>
          <w:p w14:paraId="7D737CF7"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составление и вычитка строк интерфейса пользователя программного средства. </w:t>
            </w:r>
          </w:p>
          <w:p w14:paraId="528E1D58"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согласование технического документа с экспертами. </w:t>
            </w:r>
          </w:p>
          <w:p w14:paraId="31089E7F"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преобразование технического документа в требуемый выходной формат. </w:t>
            </w:r>
          </w:p>
          <w:p w14:paraId="32B54CB3"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сбор исходных сведений и материалов</w:t>
            </w:r>
          </w:p>
          <w:p w14:paraId="704C2B58"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согласование с экспертами состава сведений, приводимых в документе, и уровня подробности их изложения</w:t>
            </w:r>
          </w:p>
          <w:p w14:paraId="3527B147"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компоновка и оформление текста технического документа</w:t>
            </w:r>
          </w:p>
          <w:p w14:paraId="4EC8B042"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структуры технического документа и ее согласование с экспертами</w:t>
            </w:r>
          </w:p>
        </w:tc>
        <w:tc>
          <w:tcPr>
            <w:tcW w:w="1129" w:type="dxa"/>
            <w:shd w:val="clear" w:color="FFFFFF" w:fill="FFFFFF"/>
            <w:vAlign w:val="center"/>
          </w:tcPr>
          <w:p w14:paraId="041EA80D" w14:textId="77777777" w:rsidR="0056609D" w:rsidRDefault="0056609D">
            <w:pPr>
              <w:spacing w:after="0" w:line="240" w:lineRule="auto"/>
              <w:contextualSpacing/>
              <w:jc w:val="both"/>
              <w:rPr>
                <w:rFonts w:ascii="Times New Roman" w:eastAsia="Times New Roman" w:hAnsi="Times New Roman" w:cs="Times New Roman"/>
                <w:sz w:val="20"/>
                <w:szCs w:val="20"/>
              </w:rPr>
            </w:pPr>
          </w:p>
        </w:tc>
      </w:tr>
      <w:tr w:rsidR="0056609D" w14:paraId="1A0587A5" w14:textId="77777777">
        <w:tc>
          <w:tcPr>
            <w:tcW w:w="562" w:type="dxa"/>
            <w:vMerge/>
            <w:shd w:val="clear" w:color="FFFFFF" w:fill="BFBFBF"/>
            <w:vAlign w:val="center"/>
          </w:tcPr>
          <w:p w14:paraId="50FF7964" w14:textId="77777777" w:rsidR="0056609D" w:rsidRDefault="0056609D">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73E0C911" w14:textId="77777777" w:rsidR="0056609D" w:rsidRDefault="00CA3B1D">
            <w:pPr>
              <w:spacing w:after="0" w:line="240" w:lineRule="auto"/>
              <w:contextualSpacing/>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Специалист должен знать и понимать:</w:t>
            </w:r>
          </w:p>
          <w:p w14:paraId="118E85EB"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теория создания обучающих и справочных текстов;</w:t>
            </w:r>
          </w:p>
          <w:p w14:paraId="23B43BD9"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нотации моделирования ПО;</w:t>
            </w:r>
          </w:p>
          <w:p w14:paraId="5468C581"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способы описания алгоритмов;</w:t>
            </w:r>
          </w:p>
          <w:p w14:paraId="526DBF40"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технического английского языка;</w:t>
            </w:r>
          </w:p>
          <w:p w14:paraId="574EEED6"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требования к системе и подсистеме;</w:t>
            </w:r>
          </w:p>
          <w:p w14:paraId="0A2D79DD"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план работ по разработке требований к системе;</w:t>
            </w:r>
          </w:p>
          <w:p w14:paraId="0DA8B8E7"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техники тестирования ПО, базирующиеся на интуиции и опыте инженера;</w:t>
            </w:r>
          </w:p>
          <w:p w14:paraId="1CCA3070"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техники тестирования ПО, базирующиеся на спецификации;</w:t>
            </w:r>
          </w:p>
          <w:p w14:paraId="13B10D36"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техники тестирования ПО, ориентированные на код;</w:t>
            </w:r>
          </w:p>
          <w:p w14:paraId="0A547FE7"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тестирование ПО, ориентированное на дефекты;</w:t>
            </w:r>
          </w:p>
          <w:p w14:paraId="66BB65A1"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техники тестирования ПО, базирующиеся на условиях использования;</w:t>
            </w:r>
          </w:p>
          <w:p w14:paraId="3E36D1D7"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тестирование ПО, базирующееся на надежности инженерного процесса;</w:t>
            </w:r>
          </w:p>
          <w:p w14:paraId="581D04B6"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техники тестирования ПО, базирующиеся на природе приложения;</w:t>
            </w:r>
          </w:p>
          <w:p w14:paraId="6C4AB1A0"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стандарты оформления кода для используемых языков программирования;</w:t>
            </w:r>
          </w:p>
          <w:p w14:paraId="088D3C77"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термины и сокращения, используемые в технической документации и принятые в организации;</w:t>
            </w:r>
          </w:p>
          <w:p w14:paraId="2D556617"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алгоритмизации и программирования;</w:t>
            </w:r>
          </w:p>
          <w:p w14:paraId="403A576C"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жизненный цикл программного продукта;</w:t>
            </w:r>
          </w:p>
          <w:p w14:paraId="1938A6A0"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понятия «техническое средство», «программное средство», «комплекс», «система», содержание этих понятий, различия между ними;</w:t>
            </w:r>
          </w:p>
          <w:p w14:paraId="2D5CFA2E"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типы эксплуатационных документов, адресованных пользователям, их особенности;</w:t>
            </w:r>
          </w:p>
          <w:p w14:paraId="62F67713"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стандарты эксплуатационной документации, в том числе документации пользователя;</w:t>
            </w:r>
          </w:p>
          <w:p w14:paraId="2442EEDE"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общие требования к структуре разделов технического документа. </w:t>
            </w:r>
          </w:p>
          <w:p w14:paraId="36D281C2"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терминология, применяемая для описания интерфейса пользователя компьютерных систем;</w:t>
            </w:r>
          </w:p>
          <w:p w14:paraId="44C8B16A"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методика и стиль изложения документации пользователя (технических средств, программных средств);</w:t>
            </w:r>
          </w:p>
          <w:p w14:paraId="624B035A"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информационно-справочный и поисковый аппарат документа;</w:t>
            </w:r>
          </w:p>
          <w:p w14:paraId="72CC7759"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виды авторской разметки текста технической документации;</w:t>
            </w:r>
          </w:p>
          <w:p w14:paraId="290B8180"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стандарты оформления технической документации;</w:t>
            </w:r>
          </w:p>
          <w:p w14:paraId="3973E231"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форматы электронных документов и особенности их использования;</w:t>
            </w:r>
          </w:p>
          <w:p w14:paraId="2DB951B6"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перечень лидирующих инструментальных средств, их назначение, основные функциональные возможности, сильные и слабые стороны, способы применения: средства для набора текста (текстовый процессор, XML-редактор), средства подготовки снимков экрана, средства преобразования документов в выходные форматы, тестовый стенд;</w:t>
            </w:r>
          </w:p>
          <w:p w14:paraId="398079C6"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возможности современных текстовых процессоров;</w:t>
            </w:r>
          </w:p>
          <w:p w14:paraId="10CC85C9"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стандарты оформления текстовых документов;</w:t>
            </w:r>
          </w:p>
          <w:p w14:paraId="1135363B"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способы работы с векторной и растровой графикой, способы включения рисунков в документ, правила оформления рисунков;</w:t>
            </w:r>
          </w:p>
          <w:p w14:paraId="416E307A"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типографики;</w:t>
            </w:r>
          </w:p>
          <w:p w14:paraId="3B469741"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информационно-справочный и информационно-поисковый аппарат документа;</w:t>
            </w:r>
          </w:p>
          <w:p w14:paraId="1E2577C6"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графические форматы и их особенности;</w:t>
            </w:r>
          </w:p>
          <w:p w14:paraId="1E70B4A2"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lastRenderedPageBreak/>
              <w:t>−</w:t>
            </w:r>
            <w:r>
              <w:rPr>
                <w:rFonts w:ascii="Times New Roman" w:eastAsia="Times New Roman" w:hAnsi="Times New Roman" w:cs="Times New Roman"/>
                <w:i/>
                <w:iCs/>
                <w:sz w:val="20"/>
                <w:szCs w:val="20"/>
              </w:rPr>
              <w:tab/>
              <w:t>понятия «техническое средство», «программное средство», «комплекс», «система», содержание этих понятий, различия между ними;</w:t>
            </w:r>
          </w:p>
          <w:p w14:paraId="64CE6C30"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типы эксплуатационных документов, адресованных пользователям, их особенности;</w:t>
            </w:r>
          </w:p>
          <w:p w14:paraId="5E195643"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стандарты эксплуатационной документации, в том числе документации пользователя;</w:t>
            </w:r>
          </w:p>
          <w:p w14:paraId="0D0F269A"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общие требования к структуре разделов технического документа;</w:t>
            </w:r>
          </w:p>
          <w:p w14:paraId="1948A8C1"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современное состояние индустрии информационных технологий, основные подходы и тенденции;</w:t>
            </w:r>
          </w:p>
          <w:p w14:paraId="137EC08B"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понятия ""техническое средство"", ""программное средство"", ""комплекс"", ""система"", содержание этих понятий, различия между ними</w:t>
            </w:r>
          </w:p>
          <w:p w14:paraId="00AD5277"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порядок проектирования, производства, поставки и внедрения, применения, эксплуатации, утилизации документируемой продукции;</w:t>
            </w:r>
          </w:p>
          <w:p w14:paraId="14415B07"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нормативно-правовая база применения стандартов;</w:t>
            </w:r>
          </w:p>
          <w:p w14:paraId="2A4DCD13"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стандарты документирования промышленной продукции, программных средств, систем (в том числе автоматизированных);</w:t>
            </w:r>
          </w:p>
          <w:p w14:paraId="05C1135B"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перечень лидирующих инструментальных средств, их назначение, основные функциональные возможности, сильные и слабые стороны, способы применения: текстовые процессоры, средства подготовки графических схем;</w:t>
            </w:r>
          </w:p>
        </w:tc>
        <w:tc>
          <w:tcPr>
            <w:tcW w:w="1129" w:type="dxa"/>
            <w:shd w:val="clear" w:color="FFFFFF" w:fill="FFFFFF"/>
            <w:vAlign w:val="center"/>
          </w:tcPr>
          <w:p w14:paraId="5B1043CA" w14:textId="77777777" w:rsidR="0056609D" w:rsidRDefault="0056609D">
            <w:pPr>
              <w:spacing w:after="0" w:line="240" w:lineRule="auto"/>
              <w:contextualSpacing/>
              <w:jc w:val="both"/>
              <w:rPr>
                <w:rFonts w:ascii="Times New Roman" w:eastAsia="Times New Roman" w:hAnsi="Times New Roman" w:cs="Times New Roman"/>
                <w:sz w:val="20"/>
                <w:szCs w:val="20"/>
              </w:rPr>
            </w:pPr>
          </w:p>
        </w:tc>
      </w:tr>
      <w:tr w:rsidR="0056609D" w14:paraId="23CA6333" w14:textId="77777777">
        <w:tc>
          <w:tcPr>
            <w:tcW w:w="562" w:type="dxa"/>
            <w:vMerge/>
            <w:shd w:val="clear" w:color="FFFFFF" w:fill="BFBFBF"/>
            <w:vAlign w:val="center"/>
          </w:tcPr>
          <w:p w14:paraId="61318C45" w14:textId="77777777" w:rsidR="0056609D" w:rsidRDefault="0056609D">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44DF3046" w14:textId="77777777" w:rsidR="0056609D" w:rsidRDefault="00CA3B1D">
            <w:pPr>
              <w:spacing w:after="0" w:line="240" w:lineRule="auto"/>
              <w:contextualSpacing/>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Специалист уметь:</w:t>
            </w:r>
          </w:p>
          <w:p w14:paraId="414BB4E9"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текстовые редакторы для создания текстовых документов;</w:t>
            </w:r>
          </w:p>
          <w:p w14:paraId="1068336D"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алгоритмизировать деятельность пользователей ИТ-систем;</w:t>
            </w:r>
          </w:p>
          <w:p w14:paraId="08899BD7"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составлять тексты для неподготовленной аудитории;</w:t>
            </w:r>
          </w:p>
          <w:p w14:paraId="222C4646"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соглашение о моделировании;</w:t>
            </w:r>
          </w:p>
          <w:p w14:paraId="1790A3A1"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создавать простые программы;</w:t>
            </w:r>
          </w:p>
          <w:p w14:paraId="22E213CF"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разрабатывать тексты регламентов;</w:t>
            </w:r>
          </w:p>
          <w:p w14:paraId="561EA824"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заполнять форму отчета;</w:t>
            </w:r>
          </w:p>
          <w:p w14:paraId="712552E7"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опрашивать экспертов и анализировать полученные сведения;</w:t>
            </w:r>
          </w:p>
          <w:p w14:paraId="3FEA625A"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исследовать программные средства на тестовом стенде;</w:t>
            </w:r>
          </w:p>
          <w:p w14:paraId="1DCBE90B"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исследовать техническую документацию, извлекать из нее сведения, необходимые для решения поставленной задачи;</w:t>
            </w:r>
          </w:p>
          <w:p w14:paraId="32B81660"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исследовать продукт или технологию на тестовом стенде;</w:t>
            </w:r>
          </w:p>
          <w:p w14:paraId="5B3F305F"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составлять требования к эксплуатационному документу;</w:t>
            </w:r>
          </w:p>
          <w:p w14:paraId="222FA200"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оценивать количество рабочих часов, необходимых для выполнения полученного задания;</w:t>
            </w:r>
          </w:p>
          <w:p w14:paraId="1866ACA6"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составлять календарный план выполнения полученного задания;</w:t>
            </w:r>
          </w:p>
          <w:p w14:paraId="35FA1D32"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разрабатывать руководство по эксплуатации бытового прибора;</w:t>
            </w:r>
          </w:p>
          <w:p w14:paraId="573EC62D"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разрабатывать руководство по установке прикладного программного средства;</w:t>
            </w:r>
          </w:p>
          <w:p w14:paraId="1E45A356"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работать с макетами интерфейса пользователя программного средства на уровне текста, работать с ресурсными строками интерфейса пользователя программного средства;</w:t>
            </w:r>
          </w:p>
          <w:p w14:paraId="7097DECD"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разрабатывать руководство пользователя прикладного программного средства;</w:t>
            </w:r>
          </w:p>
          <w:p w14:paraId="0D4B4008"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разрабатывать учебное пособие по прикладному программному средству;</w:t>
            </w:r>
          </w:p>
          <w:p w14:paraId="1AE43991"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разрабатывать технологическую инструкцию для персонала автоматизированной системы;</w:t>
            </w:r>
          </w:p>
          <w:p w14:paraId="40812E2B"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составлять текст, адаптированный для автоматизированного перевода; </w:t>
            </w:r>
          </w:p>
          <w:p w14:paraId="36D4EDD4"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получать замечания у экспертов и вносить исправления в документ;</w:t>
            </w:r>
          </w:p>
          <w:p w14:paraId="21B4BF6D"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преобразовывать технический документ в различные выходные форматы (PDF, HTML, формат электронной справки);</w:t>
            </w:r>
          </w:p>
          <w:p w14:paraId="2E20712C"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работать в современном текстовом процессоре;</w:t>
            </w:r>
          </w:p>
          <w:p w14:paraId="2DA25DC8"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создавать, настраивать, применять стили в документе с помощью текстового процессора;</w:t>
            </w:r>
          </w:p>
          <w:p w14:paraId="48F48F5B"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создавать графические схемы, получать снимки экрана, включать рисунки в технический документ и оформлять их;</w:t>
            </w:r>
          </w:p>
          <w:p w14:paraId="692C7DC2"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создавать информационно-поисковый аппарат документа с помощью текстового процессора;</w:t>
            </w:r>
          </w:p>
          <w:p w14:paraId="6AE1644D"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создавать в тексте якоря и гипертекстовые ссылки, оформлять подписи к гипертекстовым ссылкам;</w:t>
            </w:r>
          </w:p>
          <w:p w14:paraId="63D1BC3B"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оформлять рисунки, в том числе снимки экрана, оформлять подписи к ним в соответствии с используемым стандартом;</w:t>
            </w:r>
          </w:p>
          <w:p w14:paraId="002F10C2"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опрашивать экспертов и анализировать полученные сведения;</w:t>
            </w:r>
          </w:p>
          <w:p w14:paraId="28A2967B"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исследовать программные средства на тестовом стенде;</w:t>
            </w:r>
          </w:p>
          <w:p w14:paraId="0073A26A"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lastRenderedPageBreak/>
              <w:t>−</w:t>
            </w:r>
            <w:r>
              <w:rPr>
                <w:rFonts w:ascii="Times New Roman" w:eastAsia="Times New Roman" w:hAnsi="Times New Roman" w:cs="Times New Roman"/>
                <w:i/>
                <w:iCs/>
                <w:sz w:val="20"/>
                <w:szCs w:val="20"/>
              </w:rPr>
              <w:tab/>
              <w:t>исследовать техническую документацию, извлекать из нее сведения, необходимые для решения поставленной задачи;</w:t>
            </w:r>
          </w:p>
          <w:p w14:paraId="6F2A6112"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исследовать продукт или технологию на тестовом стенде;</w:t>
            </w:r>
          </w:p>
          <w:p w14:paraId="47DAE1F5"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составлять требования к эксплуатационному документу; </w:t>
            </w:r>
          </w:p>
          <w:p w14:paraId="331B411B"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оценивать количество рабочих часов, необходимых для выполнения полученного задания;</w:t>
            </w:r>
          </w:p>
          <w:p w14:paraId="379D7F20"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разрабатывать руководство по установке прикладного программного средства;</w:t>
            </w:r>
          </w:p>
          <w:p w14:paraId="3022D20E"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работать с макетами интерфейса пользователя программного средства на уровне текста, работать с ресурсными строками интерфейса пользователя программного средства. </w:t>
            </w:r>
          </w:p>
          <w:p w14:paraId="42E13E59"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требования используемых в проекте стандартов с учетом особенностей данного проекта;</w:t>
            </w:r>
          </w:p>
          <w:p w14:paraId="5621BF50"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подготавливать графические схемы;</w:t>
            </w:r>
          </w:p>
          <w:p w14:paraId="67B537E0"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компоновать технический документ на основе заданных источников.</w:t>
            </w:r>
          </w:p>
        </w:tc>
        <w:tc>
          <w:tcPr>
            <w:tcW w:w="1129" w:type="dxa"/>
            <w:shd w:val="clear" w:color="FFFFFF" w:fill="FFFFFF"/>
            <w:vAlign w:val="center"/>
          </w:tcPr>
          <w:p w14:paraId="2E2D8815" w14:textId="77777777" w:rsidR="0056609D" w:rsidRDefault="0056609D">
            <w:pPr>
              <w:spacing w:after="0" w:line="240" w:lineRule="auto"/>
              <w:contextualSpacing/>
              <w:jc w:val="both"/>
              <w:rPr>
                <w:rFonts w:ascii="Times New Roman" w:eastAsia="Times New Roman" w:hAnsi="Times New Roman" w:cs="Times New Roman"/>
                <w:sz w:val="20"/>
                <w:szCs w:val="20"/>
              </w:rPr>
            </w:pPr>
          </w:p>
        </w:tc>
      </w:tr>
      <w:tr w:rsidR="0056609D" w14:paraId="39641BA2" w14:textId="77777777">
        <w:tc>
          <w:tcPr>
            <w:tcW w:w="562" w:type="dxa"/>
            <w:shd w:val="clear" w:color="FFFFFF" w:fill="BFBFBF"/>
            <w:vAlign w:val="center"/>
          </w:tcPr>
          <w:p w14:paraId="264C5FA4" w14:textId="77777777" w:rsidR="0056609D" w:rsidRDefault="00CA3B1D">
            <w:pPr>
              <w:spacing w:after="0" w:line="240" w:lineRule="auto"/>
              <w:contextualSpacing/>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6</w:t>
            </w:r>
          </w:p>
        </w:tc>
        <w:tc>
          <w:tcPr>
            <w:tcW w:w="7938" w:type="dxa"/>
            <w:shd w:val="clear" w:color="FFFFFF" w:fill="FFFFFF"/>
            <w:vAlign w:val="center"/>
          </w:tcPr>
          <w:p w14:paraId="5AFDCE53" w14:textId="77777777" w:rsidR="0056609D" w:rsidRDefault="00CA3B1D">
            <w:pPr>
              <w:spacing w:after="0" w:line="240" w:lineRule="auto"/>
              <w:contextualSpacing/>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Организация работ в соответствии с отраслевыми стандартами</w:t>
            </w:r>
          </w:p>
        </w:tc>
        <w:tc>
          <w:tcPr>
            <w:tcW w:w="1129" w:type="dxa"/>
            <w:shd w:val="clear" w:color="FFFFFF" w:fill="FFFFFF"/>
            <w:vAlign w:val="center"/>
          </w:tcPr>
          <w:p w14:paraId="55E12563" w14:textId="77777777" w:rsidR="0056609D" w:rsidRDefault="00CA3B1D">
            <w:pPr>
              <w:spacing w:after="0" w:line="240" w:lineRule="auto"/>
              <w:contextualSpacing/>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6</w:t>
            </w:r>
          </w:p>
        </w:tc>
      </w:tr>
      <w:tr w:rsidR="0056609D" w14:paraId="50DDE655" w14:textId="77777777">
        <w:tc>
          <w:tcPr>
            <w:tcW w:w="562" w:type="dxa"/>
            <w:vMerge w:val="restart"/>
            <w:shd w:val="clear" w:color="FFFFFF" w:fill="BFBFBF"/>
            <w:vAlign w:val="center"/>
          </w:tcPr>
          <w:p w14:paraId="5084F96E" w14:textId="77777777" w:rsidR="0056609D" w:rsidRDefault="0056609D">
            <w:pPr>
              <w:spacing w:after="0" w:line="240" w:lineRule="auto"/>
              <w:contextualSpacing/>
              <w:jc w:val="center"/>
              <w:rPr>
                <w:rFonts w:ascii="Times New Roman" w:eastAsia="Times New Roman" w:hAnsi="Times New Roman" w:cs="Times New Roman"/>
                <w:sz w:val="20"/>
                <w:szCs w:val="20"/>
              </w:rPr>
            </w:pPr>
          </w:p>
        </w:tc>
        <w:tc>
          <w:tcPr>
            <w:tcW w:w="7938" w:type="dxa"/>
            <w:shd w:val="clear" w:color="FFFFFF" w:fill="FFFFFF"/>
            <w:vAlign w:val="center"/>
          </w:tcPr>
          <w:p w14:paraId="1861DA2A"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sz w:val="20"/>
                <w:szCs w:val="20"/>
              </w:rPr>
              <w:t>Трудовые функции:</w:t>
            </w:r>
          </w:p>
          <w:p w14:paraId="7CFB31A1" w14:textId="77777777" w:rsidR="0056609D" w:rsidRDefault="00CA3B1D">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рефакторинг, оптимизация и инспекция программного кода;</w:t>
            </w:r>
          </w:p>
          <w:p w14:paraId="4BABEC6B" w14:textId="77777777" w:rsidR="0056609D" w:rsidRDefault="00CA3B1D">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оформление программного кода в соответствии с установленными требованиями;</w:t>
            </w:r>
          </w:p>
          <w:p w14:paraId="1D999353" w14:textId="77777777" w:rsidR="0056609D" w:rsidRDefault="00CA3B1D">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работа с системой управления версиями программного кода;</w:t>
            </w:r>
          </w:p>
          <w:p w14:paraId="27B59173"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восстановление работоспособности ПО</w:t>
            </w:r>
          </w:p>
        </w:tc>
        <w:tc>
          <w:tcPr>
            <w:tcW w:w="1129" w:type="dxa"/>
            <w:shd w:val="clear" w:color="FFFFFF" w:fill="FFFFFF"/>
            <w:vAlign w:val="center"/>
          </w:tcPr>
          <w:p w14:paraId="7B99A863" w14:textId="77777777" w:rsidR="0056609D" w:rsidRDefault="0056609D">
            <w:pPr>
              <w:spacing w:after="0" w:line="240" w:lineRule="auto"/>
              <w:contextualSpacing/>
              <w:jc w:val="both"/>
              <w:rPr>
                <w:rFonts w:ascii="Times New Roman" w:eastAsia="Times New Roman" w:hAnsi="Times New Roman" w:cs="Times New Roman"/>
                <w:sz w:val="20"/>
                <w:szCs w:val="20"/>
              </w:rPr>
            </w:pPr>
          </w:p>
        </w:tc>
      </w:tr>
      <w:tr w:rsidR="0056609D" w14:paraId="37EDD0AE" w14:textId="77777777">
        <w:tc>
          <w:tcPr>
            <w:tcW w:w="562" w:type="dxa"/>
            <w:vMerge/>
            <w:shd w:val="clear" w:color="FFFFFF" w:fill="BFBFBF"/>
            <w:vAlign w:val="center"/>
          </w:tcPr>
          <w:p w14:paraId="6BDA3B32" w14:textId="77777777" w:rsidR="0056609D" w:rsidRDefault="0056609D">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2E1DD1B8" w14:textId="77777777" w:rsidR="0056609D" w:rsidRDefault="00CA3B1D">
            <w:pPr>
              <w:spacing w:after="0" w:line="240" w:lineRule="auto"/>
              <w:contextualSpacing/>
              <w:jc w:val="both"/>
              <w:rPr>
                <w:rFonts w:ascii="Times New Roman" w:eastAsia="Times New Roman" w:hAnsi="Times New Roman" w:cs="Times New Roman"/>
                <w:i/>
                <w:sz w:val="20"/>
                <w:szCs w:val="20"/>
              </w:rPr>
            </w:pPr>
            <w:r>
              <w:rPr>
                <w:rFonts w:ascii="Times New Roman" w:eastAsia="Times New Roman" w:hAnsi="Times New Roman" w:cs="Times New Roman"/>
                <w:i/>
                <w:iCs/>
                <w:sz w:val="20"/>
                <w:szCs w:val="20"/>
              </w:rPr>
              <w:t>Навыки:</w:t>
            </w:r>
          </w:p>
          <w:p w14:paraId="490350B1"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анализ программного кода на соответствие требованиям по читаемости и производительности;</w:t>
            </w:r>
          </w:p>
          <w:p w14:paraId="1F3B6FC4"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инспекция программного кода для поиска не обнаруженных на ранних стадиях разработки компьютерного программного обеспечения ошибок и критических мест;</w:t>
            </w:r>
          </w:p>
          <w:p w14:paraId="463B8766"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внесение изменений в программный код и проверка его работоспособности;</w:t>
            </w:r>
          </w:p>
          <w:p w14:paraId="74C61BAF"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оценка и согласование сроков выполнения поставленных задач;</w:t>
            </w:r>
          </w:p>
          <w:p w14:paraId="6F20FB49"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приведение наименований переменных, функций, классов, структур данных и файлов в соответствие с нормативно-техническими документами (стандартами и регламентами), определяющими требования к оформлению программного кода;</w:t>
            </w:r>
          </w:p>
          <w:p w14:paraId="5F552351"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структурирование исходного программного кода в соответствии с нормативно-техническими документами (стандартами и регламентами), определяющими требования к оформлению программного кода;</w:t>
            </w:r>
          </w:p>
          <w:p w14:paraId="6038C7BF"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комментирование и разметка программного кода в соответствии с нормативно-техническими документами (стандартами и регламентами), определяющими требования к оформлению программного кода;</w:t>
            </w:r>
          </w:p>
          <w:p w14:paraId="7D53C4BF"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форматирование исходного программного кода в соответствии с нормативно-техническими документами (стандартами и регламентами), определяющими требования к оформлению программного кода;</w:t>
            </w:r>
          </w:p>
          <w:p w14:paraId="11AFD5D7"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оформление технической документации на компьютерное программное обеспечение по заданному стандарту или шаблону;</w:t>
            </w:r>
          </w:p>
          <w:p w14:paraId="21AB55BA"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регистрация изменений исходного текста программного кода в системе управления версиями;</w:t>
            </w:r>
          </w:p>
          <w:p w14:paraId="45047206"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слияние, разделение и сравнение исходных текстов программного кода;</w:t>
            </w:r>
          </w:p>
          <w:p w14:paraId="56972586"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сохранение сделанных изменений программного кода в соответствии с регламентом управления версиями;</w:t>
            </w:r>
          </w:p>
          <w:p w14:paraId="7F875B3F"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определение причины сбоя системы совместно с разработчиками;</w:t>
            </w:r>
          </w:p>
          <w:p w14:paraId="06C46A5D"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устранение причины сбоя системы, если она находится в компетенции специалиста, либо подготовка отчета руководителю и группе разработчиков;</w:t>
            </w:r>
          </w:p>
          <w:p w14:paraId="3831299C"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выполнение настройки для повторного тестирования после сбоя;</w:t>
            </w:r>
          </w:p>
          <w:p w14:paraId="51160583"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восстановление/изменение автоматизированных тестов после сбоя при необходимости в соответствии с планом/регламентом восстановления;</w:t>
            </w:r>
          </w:p>
          <w:p w14:paraId="54DE4323"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проведение повторного тестирования ПО;</w:t>
            </w:r>
          </w:p>
          <w:p w14:paraId="6DC279AB"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формирование и представление отчетности о восстановлении работоспособности ПО в соответствии с установленными регламентами;</w:t>
            </w:r>
          </w:p>
        </w:tc>
        <w:tc>
          <w:tcPr>
            <w:tcW w:w="1129" w:type="dxa"/>
            <w:shd w:val="clear" w:color="FFFFFF" w:fill="FFFFFF"/>
            <w:vAlign w:val="center"/>
          </w:tcPr>
          <w:p w14:paraId="58C27ACC" w14:textId="77777777" w:rsidR="0056609D" w:rsidRDefault="0056609D">
            <w:pPr>
              <w:spacing w:after="0" w:line="240" w:lineRule="auto"/>
              <w:contextualSpacing/>
              <w:jc w:val="both"/>
              <w:rPr>
                <w:rFonts w:ascii="Times New Roman" w:eastAsia="Times New Roman" w:hAnsi="Times New Roman" w:cs="Times New Roman"/>
                <w:sz w:val="20"/>
                <w:szCs w:val="20"/>
              </w:rPr>
            </w:pPr>
          </w:p>
        </w:tc>
      </w:tr>
      <w:tr w:rsidR="0056609D" w14:paraId="3C1CA905" w14:textId="77777777">
        <w:tc>
          <w:tcPr>
            <w:tcW w:w="562" w:type="dxa"/>
            <w:vMerge/>
            <w:shd w:val="clear" w:color="FFFFFF" w:fill="BFBFBF"/>
            <w:vAlign w:val="center"/>
          </w:tcPr>
          <w:p w14:paraId="396B849E" w14:textId="77777777" w:rsidR="0056609D" w:rsidRDefault="0056609D">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6CCB8055" w14:textId="77777777" w:rsidR="0056609D" w:rsidRDefault="00CA3B1D">
            <w:pPr>
              <w:spacing w:after="0" w:line="240" w:lineRule="auto"/>
              <w:contextualSpacing/>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Специалист должен знать и понимать:</w:t>
            </w:r>
          </w:p>
          <w:p w14:paraId="56071C09"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средства рефакторинга, оптимизации и инспекции программного кода;</w:t>
            </w:r>
          </w:p>
          <w:p w14:paraId="69CB797B"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языки программирования и среды разработки;</w:t>
            </w:r>
          </w:p>
          <w:p w14:paraId="3E005952"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нормативно-технические документы (стандарты и регламенты), регламентирующие требования к программному коду, порядок отражения изменений в системе управления версиями, порядок отражения результатов рефакторинга, оптимизации и инспекции в коллективной базе знаний;</w:t>
            </w:r>
          </w:p>
          <w:p w14:paraId="2E6F7F5F"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lastRenderedPageBreak/>
              <w:t>−</w:t>
            </w:r>
            <w:r>
              <w:rPr>
                <w:rFonts w:ascii="Times New Roman" w:eastAsia="Times New Roman" w:hAnsi="Times New Roman" w:cs="Times New Roman"/>
                <w:i/>
                <w:iCs/>
                <w:sz w:val="20"/>
                <w:szCs w:val="20"/>
              </w:rPr>
              <w:tab/>
              <w:t>инструментарий для создания и актуализации исходных текстов программ;</w:t>
            </w:r>
          </w:p>
          <w:p w14:paraId="06763E86"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повышения читаемости программного кода;</w:t>
            </w:r>
          </w:p>
          <w:p w14:paraId="01495A73"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системы кодировки символов, форматы хранения исходных текстов программ;</w:t>
            </w:r>
          </w:p>
          <w:p w14:paraId="761F90FE"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нормативно-технические документы (стандарты и регламенты), определяющие требования к оформлению программного кода;</w:t>
            </w:r>
          </w:p>
          <w:p w14:paraId="340A485A"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стандарты оформления технической документации на компьютерное программное обеспечение;</w:t>
            </w:r>
          </w:p>
          <w:p w14:paraId="09866F41"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возможности используемой системы управления версиями и вспомогательных инструментальных программных средств;</w:t>
            </w:r>
          </w:p>
          <w:p w14:paraId="0566B9D4"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установленный регламент использования системы управления версиями;</w:t>
            </w:r>
          </w:p>
          <w:p w14:paraId="50F3A9BF"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архитектура тестируемой системы;</w:t>
            </w:r>
          </w:p>
          <w:p w14:paraId="2EC3D2EA"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работы в операционной системе, в которой производится тестирование, на уровне, необходимом для тестирования разработанного ПО;</w:t>
            </w:r>
          </w:p>
          <w:p w14:paraId="297F1C46"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техники тестирования ПО, базирующиеся на интуиции и опыте инженера;</w:t>
            </w:r>
          </w:p>
          <w:p w14:paraId="0C6C64ED"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техники тестирования ПО, базирующиеся на спецификации. </w:t>
            </w:r>
          </w:p>
          <w:p w14:paraId="3568941E"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техники тестирования ПО, ориентированные на код. </w:t>
            </w:r>
          </w:p>
          <w:p w14:paraId="08070956"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тестирование ПО, ориентированное на дефекты;</w:t>
            </w:r>
          </w:p>
          <w:p w14:paraId="10FDD1D5"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техники тестирования ПО, базирующиеся на условиях использования;</w:t>
            </w:r>
          </w:p>
          <w:p w14:paraId="74678495"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тестирование ПО, базирующееся на надежности инженерного процесса;</w:t>
            </w:r>
          </w:p>
          <w:p w14:paraId="42564EC6"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техники тестирования ПО, базирующиеся на природе приложения; </w:t>
            </w:r>
          </w:p>
          <w:p w14:paraId="0418EB82"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принципы регрессионного тестирования ПО;</w:t>
            </w:r>
          </w:p>
          <w:p w14:paraId="4B0F8B14"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алгоритмы решения типовых задач, области и способы их применения;</w:t>
            </w:r>
          </w:p>
          <w:p w14:paraId="2E576897"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термины и сокращения, используемые в технической документации и принятые в организации;</w:t>
            </w:r>
          </w:p>
        </w:tc>
        <w:tc>
          <w:tcPr>
            <w:tcW w:w="1129" w:type="dxa"/>
            <w:shd w:val="clear" w:color="FFFFFF" w:fill="FFFFFF"/>
            <w:vAlign w:val="center"/>
          </w:tcPr>
          <w:p w14:paraId="6A543907" w14:textId="77777777" w:rsidR="0056609D" w:rsidRDefault="0056609D">
            <w:pPr>
              <w:spacing w:after="0" w:line="240" w:lineRule="auto"/>
              <w:contextualSpacing/>
              <w:jc w:val="both"/>
              <w:rPr>
                <w:rFonts w:ascii="Times New Roman" w:eastAsia="Times New Roman" w:hAnsi="Times New Roman" w:cs="Times New Roman"/>
                <w:sz w:val="20"/>
                <w:szCs w:val="20"/>
              </w:rPr>
            </w:pPr>
          </w:p>
        </w:tc>
      </w:tr>
      <w:tr w:rsidR="0056609D" w14:paraId="209D58FE" w14:textId="77777777">
        <w:tc>
          <w:tcPr>
            <w:tcW w:w="562" w:type="dxa"/>
            <w:vMerge/>
            <w:shd w:val="clear" w:color="FFFFFF" w:fill="BFBFBF"/>
            <w:vAlign w:val="center"/>
          </w:tcPr>
          <w:p w14:paraId="328CF8BD" w14:textId="77777777" w:rsidR="0056609D" w:rsidRDefault="0056609D">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652F2EEB" w14:textId="77777777" w:rsidR="0056609D" w:rsidRDefault="00CA3B1D">
            <w:pPr>
              <w:spacing w:after="0" w:line="240" w:lineRule="auto"/>
              <w:contextualSpacing/>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Специалист должен уметь:</w:t>
            </w:r>
          </w:p>
          <w:p w14:paraId="5E27D96B"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методы, средства рефакторинга, оптимизации и инспекции программного кода;</w:t>
            </w:r>
          </w:p>
          <w:p w14:paraId="39CCB4DD"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инструментальные средства коллективной работы над программным кодом;</w:t>
            </w:r>
          </w:p>
          <w:p w14:paraId="7D4357B3"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публиковать результаты рефакторинга, оптимизации и инспекции в коллективной базе знаний;</w:t>
            </w:r>
          </w:p>
          <w:p w14:paraId="1B8870EE"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систему управления версиями для регистрации произведенных изменений;</w:t>
            </w:r>
          </w:p>
          <w:p w14:paraId="5C611A86"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осуществлять коммуникации с заинтересованными сторонами;</w:t>
            </w:r>
          </w:p>
          <w:p w14:paraId="14436C23"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нормативно-технические документы (стандарты и регламенты), определяющие требования к оформлению программного кода;</w:t>
            </w:r>
          </w:p>
          <w:p w14:paraId="79982BF1"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инструментарий для создания и актуализации исходных текстов программ;</w:t>
            </w:r>
          </w:p>
          <w:p w14:paraId="5DDAA35A"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заданные стандарты и шаблоны для составления и оформления технической документации;</w:t>
            </w:r>
          </w:p>
          <w:p w14:paraId="27B995A1"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осуществлять коммуникации с заинтересованными сторонами;</w:t>
            </w:r>
          </w:p>
          <w:p w14:paraId="15AE047A"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выбранную систему управления версиями;</w:t>
            </w:r>
          </w:p>
          <w:p w14:paraId="4FEE7EA2"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вспомогательные инструментальные программные средства для обработки исходного текста программного кода</w:t>
            </w:r>
          </w:p>
          <w:p w14:paraId="0B7CDD2E"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выполнять действия, соответствующие установленному регламенту используемой системы управления версиями;</w:t>
            </w:r>
          </w:p>
          <w:p w14:paraId="503DD665"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осуществлять коммуникации с заинтересованными сторонами;</w:t>
            </w:r>
          </w:p>
          <w:p w14:paraId="6F56D2BB"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находить и использовать информацию, необходимую для восстановления тестов после сбоя;</w:t>
            </w:r>
          </w:p>
          <w:p w14:paraId="70DF3B4E"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взаимодействовать с командой разработчиков при восстановлении системы после сбоя;</w:t>
            </w:r>
          </w:p>
          <w:p w14:paraId="3EF3046A"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языки программирования для написания программного кода;</w:t>
            </w:r>
          </w:p>
          <w:p w14:paraId="0BFD31B3" w14:textId="77777777" w:rsidR="0056609D" w:rsidRDefault="00CA3B1D">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системы автоматизированного тестирования ПО;</w:t>
            </w:r>
          </w:p>
          <w:p w14:paraId="0B6855AE" w14:textId="77777777" w:rsidR="0056609D" w:rsidRDefault="00CA3B1D">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составлять отчет о восстановлении работоспособности ПО;</w:t>
            </w:r>
          </w:p>
        </w:tc>
        <w:tc>
          <w:tcPr>
            <w:tcW w:w="1129" w:type="dxa"/>
            <w:shd w:val="clear" w:color="FFFFFF" w:fill="FFFFFF"/>
            <w:vAlign w:val="center"/>
          </w:tcPr>
          <w:p w14:paraId="3CABA9C9" w14:textId="77777777" w:rsidR="0056609D" w:rsidRDefault="0056609D">
            <w:pPr>
              <w:spacing w:after="0" w:line="240" w:lineRule="auto"/>
              <w:contextualSpacing/>
              <w:jc w:val="both"/>
              <w:rPr>
                <w:rFonts w:ascii="Times New Roman" w:eastAsia="Times New Roman" w:hAnsi="Times New Roman" w:cs="Times New Roman"/>
                <w:sz w:val="20"/>
                <w:szCs w:val="20"/>
              </w:rPr>
            </w:pPr>
          </w:p>
        </w:tc>
      </w:tr>
    </w:tbl>
    <w:p w14:paraId="4F6BBB00" w14:textId="77777777" w:rsidR="0056609D" w:rsidRDefault="00CA3B1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clear="all"/>
      </w:r>
    </w:p>
    <w:p w14:paraId="72F1C7B6" w14:textId="77777777" w:rsidR="0056609D" w:rsidRDefault="00CA3B1D">
      <w:pPr>
        <w:pStyle w:val="-21"/>
        <w:jc w:val="center"/>
        <w:rPr>
          <w:rFonts w:ascii="Times New Roman" w:hAnsi="Times New Roman"/>
          <w:sz w:val="24"/>
        </w:rPr>
      </w:pPr>
      <w:bookmarkStart w:id="6" w:name="_Toc78885655"/>
      <w:bookmarkStart w:id="7" w:name="_Toc142037186"/>
      <w:r>
        <w:rPr>
          <w:rFonts w:ascii="Times New Roman" w:hAnsi="Times New Roman"/>
          <w:sz w:val="24"/>
        </w:rPr>
        <w:lastRenderedPageBreak/>
        <w:t>1.3. ТРЕБОВАНИЯ К СХЕМЕ ОЦЕНКИ</w:t>
      </w:r>
      <w:bookmarkEnd w:id="6"/>
      <w:bookmarkEnd w:id="7"/>
    </w:p>
    <w:p w14:paraId="408793B8" w14:textId="77777777" w:rsidR="0056609D" w:rsidRDefault="00CA3B1D">
      <w:pPr>
        <w:pStyle w:val="aff2"/>
        <w:widowControl/>
        <w:ind w:firstLine="709"/>
        <w:rPr>
          <w:rFonts w:ascii="Times New Roman" w:hAnsi="Times New Roman"/>
          <w:sz w:val="28"/>
          <w:szCs w:val="28"/>
          <w:lang w:val="ru-RU"/>
        </w:rPr>
      </w:pPr>
      <w:r>
        <w:rPr>
          <w:rFonts w:ascii="Times New Roman" w:hAnsi="Times New Roman"/>
          <w:sz w:val="28"/>
          <w:szCs w:val="28"/>
          <w:lang w:val="ru-RU"/>
        </w:rPr>
        <w:t>Сумма баллов, присуждаемых по каждому аспекту, должна попадать в диапазон баллов, определенных для каждого раздела компетенции, обозначенных в требованиях и указанных в таблице №2.</w:t>
      </w:r>
    </w:p>
    <w:p w14:paraId="2C3AC466" w14:textId="77777777" w:rsidR="0056609D" w:rsidRDefault="00CA3B1D">
      <w:pPr>
        <w:pStyle w:val="aff2"/>
        <w:widowControl/>
        <w:ind w:firstLine="709"/>
        <w:jc w:val="right"/>
        <w:rPr>
          <w:rFonts w:ascii="Times New Roman" w:hAnsi="Times New Roman"/>
          <w:bCs/>
          <w:i/>
          <w:iCs/>
          <w:sz w:val="28"/>
          <w:szCs w:val="28"/>
          <w:lang w:val="ru-RU"/>
        </w:rPr>
      </w:pPr>
      <w:r>
        <w:rPr>
          <w:rFonts w:ascii="Times New Roman" w:hAnsi="Times New Roman"/>
          <w:bCs/>
          <w:i/>
          <w:iCs/>
          <w:sz w:val="28"/>
          <w:szCs w:val="28"/>
          <w:lang w:val="ru-RU"/>
        </w:rPr>
        <w:t>Таблица №2</w:t>
      </w:r>
    </w:p>
    <w:p w14:paraId="658D4CA0" w14:textId="77777777" w:rsidR="0056609D" w:rsidRDefault="00CA3B1D">
      <w:pPr>
        <w:pStyle w:val="aff2"/>
        <w:widowControl/>
        <w:ind w:firstLine="709"/>
        <w:rPr>
          <w:rFonts w:ascii="Times New Roman" w:hAnsi="Times New Roman"/>
          <w:b/>
          <w:bCs/>
          <w:sz w:val="28"/>
          <w:szCs w:val="28"/>
          <w:lang w:val="ru-RU"/>
        </w:rPr>
      </w:pPr>
      <w:r>
        <w:rPr>
          <w:rFonts w:ascii="Times New Roman" w:hAnsi="Times New Roman"/>
          <w:b/>
          <w:sz w:val="28"/>
          <w:szCs w:val="28"/>
          <w:lang w:val="ru-RU"/>
        </w:rPr>
        <w:t>Матрица пересчета требований компетенции в критерии оценки</w:t>
      </w:r>
    </w:p>
    <w:tbl>
      <w:tblPr>
        <w:tblW w:w="8200" w:type="dxa"/>
        <w:jc w:val="center"/>
        <w:tblLook w:val="04A0" w:firstRow="1" w:lastRow="0" w:firstColumn="1" w:lastColumn="0" w:noHBand="0" w:noVBand="1"/>
      </w:tblPr>
      <w:tblGrid>
        <w:gridCol w:w="1960"/>
        <w:gridCol w:w="600"/>
        <w:gridCol w:w="920"/>
        <w:gridCol w:w="920"/>
        <w:gridCol w:w="920"/>
        <w:gridCol w:w="920"/>
        <w:gridCol w:w="1960"/>
      </w:tblGrid>
      <w:tr w:rsidR="0056609D" w14:paraId="54BAEA4B" w14:textId="77777777">
        <w:trPr>
          <w:trHeight w:val="1200"/>
          <w:jc w:val="center"/>
        </w:trPr>
        <w:tc>
          <w:tcPr>
            <w:tcW w:w="6240" w:type="dxa"/>
            <w:gridSpan w:val="6"/>
            <w:tcBorders>
              <w:top w:val="single" w:sz="4" w:space="0" w:color="000000"/>
              <w:left w:val="single" w:sz="4" w:space="0" w:color="000000"/>
              <w:bottom w:val="single" w:sz="4" w:space="0" w:color="000000"/>
              <w:right w:val="vine" w:sz="4" w:space="0" w:color="000000"/>
            </w:tcBorders>
            <w:shd w:val="clear" w:color="000000" w:fill="92D050"/>
            <w:vAlign w:val="center"/>
          </w:tcPr>
          <w:p w14:paraId="78C19294" w14:textId="77777777" w:rsidR="0056609D" w:rsidRDefault="00CA3B1D">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Критерий/Модуль</w:t>
            </w:r>
          </w:p>
        </w:tc>
        <w:tc>
          <w:tcPr>
            <w:tcW w:w="1960" w:type="dxa"/>
            <w:tcBorders>
              <w:top w:val="single" w:sz="4" w:space="0" w:color="000000"/>
              <w:left w:val="single" w:sz="4" w:space="0" w:color="000000"/>
              <w:bottom w:val="single" w:sz="4" w:space="0" w:color="000000"/>
              <w:right w:val="single" w:sz="4" w:space="0" w:color="000000"/>
            </w:tcBorders>
            <w:shd w:val="clear" w:color="000000" w:fill="92D050"/>
            <w:vAlign w:val="center"/>
          </w:tcPr>
          <w:p w14:paraId="35212CA8" w14:textId="77777777" w:rsidR="0056609D" w:rsidRDefault="00CA3B1D">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Итого баллов за раздел ТРЕБОВАНИЙ КОМПЕТЕНЦИИ</w:t>
            </w:r>
          </w:p>
        </w:tc>
      </w:tr>
      <w:tr w:rsidR="0056609D" w14:paraId="4B972CDA" w14:textId="77777777">
        <w:trPr>
          <w:trHeight w:val="540"/>
          <w:jc w:val="center"/>
        </w:trPr>
        <w:tc>
          <w:tcPr>
            <w:tcW w:w="1960" w:type="dxa"/>
            <w:vMerge w:val="restart"/>
            <w:tcBorders>
              <w:top w:val="vine" w:sz="4" w:space="0" w:color="000000"/>
              <w:left w:val="single" w:sz="4" w:space="0" w:color="000000"/>
              <w:bottom w:val="vine" w:sz="4" w:space="0" w:color="000000"/>
              <w:right w:val="single" w:sz="4" w:space="0" w:color="000000"/>
            </w:tcBorders>
            <w:shd w:val="clear" w:color="000000" w:fill="92D050"/>
            <w:vAlign w:val="center"/>
          </w:tcPr>
          <w:p w14:paraId="21BB211B" w14:textId="77777777" w:rsidR="0056609D" w:rsidRDefault="00CA3B1D">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Разделы ТРЕБОВАНИЙ КОМПЕТЕНЦИИ</w:t>
            </w:r>
          </w:p>
        </w:tc>
        <w:tc>
          <w:tcPr>
            <w:tcW w:w="600" w:type="dxa"/>
            <w:tcBorders>
              <w:top w:val="vine" w:sz="4" w:space="0" w:color="000000"/>
              <w:left w:val="vine" w:sz="4" w:space="0" w:color="000000"/>
              <w:bottom w:val="single" w:sz="4" w:space="0" w:color="000000"/>
              <w:right w:val="single" w:sz="4" w:space="0" w:color="000000"/>
            </w:tcBorders>
            <w:shd w:val="clear" w:color="000000" w:fill="92D050"/>
            <w:vAlign w:val="center"/>
          </w:tcPr>
          <w:p w14:paraId="22F1C4D4" w14:textId="77777777" w:rsidR="0056609D" w:rsidRDefault="00CA3B1D">
            <w:pPr>
              <w:spacing w:after="0" w:line="240" w:lineRule="auto"/>
              <w:jc w:val="center"/>
              <w:rPr>
                <w:rFonts w:ascii="Times New Roman" w:eastAsia="Times New Roman" w:hAnsi="Times New Roman" w:cs="Times New Roman"/>
                <w:b/>
                <w:bCs/>
                <w:color w:val="FFFFFF"/>
                <w:lang w:eastAsia="ru-RU"/>
              </w:rPr>
            </w:pPr>
            <w:r>
              <w:rPr>
                <w:rFonts w:ascii="Times New Roman" w:eastAsia="Times New Roman" w:hAnsi="Times New Roman" w:cs="Times New Roman"/>
                <w:b/>
                <w:bCs/>
                <w:color w:val="FFFFFF"/>
                <w:lang w:eastAsia="ru-RU"/>
              </w:rPr>
              <w:t> </w:t>
            </w:r>
          </w:p>
        </w:tc>
        <w:tc>
          <w:tcPr>
            <w:tcW w:w="920" w:type="dxa"/>
            <w:tcBorders>
              <w:top w:val="vine" w:sz="4" w:space="0" w:color="000000"/>
              <w:left w:val="vine" w:sz="4" w:space="0" w:color="000000"/>
              <w:bottom w:val="single" w:sz="4" w:space="0" w:color="000000"/>
              <w:right w:val="single" w:sz="4" w:space="0" w:color="000000"/>
            </w:tcBorders>
            <w:shd w:val="clear" w:color="000000" w:fill="00B050"/>
            <w:vAlign w:val="center"/>
          </w:tcPr>
          <w:p w14:paraId="3018BF73" w14:textId="77777777" w:rsidR="0056609D" w:rsidRDefault="00CA3B1D">
            <w:pPr>
              <w:spacing w:after="0" w:line="240" w:lineRule="auto"/>
              <w:jc w:val="center"/>
              <w:rPr>
                <w:rFonts w:ascii="Times New Roman" w:eastAsia="Times New Roman" w:hAnsi="Times New Roman" w:cs="Times New Roman"/>
                <w:b/>
                <w:bCs/>
                <w:color w:val="FFFFFF"/>
                <w:lang w:eastAsia="ru-RU"/>
              </w:rPr>
            </w:pPr>
            <w:r>
              <w:rPr>
                <w:rFonts w:ascii="Times New Roman" w:eastAsia="Times New Roman" w:hAnsi="Times New Roman" w:cs="Times New Roman"/>
                <w:b/>
                <w:bCs/>
                <w:color w:val="FFFFFF"/>
                <w:lang w:eastAsia="ru-RU"/>
              </w:rPr>
              <w:t>A</w:t>
            </w:r>
          </w:p>
        </w:tc>
        <w:tc>
          <w:tcPr>
            <w:tcW w:w="920" w:type="dxa"/>
            <w:tcBorders>
              <w:top w:val="vine" w:sz="4" w:space="0" w:color="000000"/>
              <w:left w:val="vine" w:sz="4" w:space="0" w:color="000000"/>
              <w:bottom w:val="single" w:sz="4" w:space="0" w:color="000000"/>
              <w:right w:val="single" w:sz="4" w:space="0" w:color="000000"/>
            </w:tcBorders>
            <w:shd w:val="clear" w:color="000000" w:fill="00B050"/>
            <w:vAlign w:val="center"/>
          </w:tcPr>
          <w:p w14:paraId="40756EBA" w14:textId="77777777" w:rsidR="0056609D" w:rsidRDefault="00CA3B1D">
            <w:pPr>
              <w:spacing w:after="0" w:line="240" w:lineRule="auto"/>
              <w:jc w:val="center"/>
              <w:rPr>
                <w:rFonts w:ascii="Times New Roman" w:eastAsia="Times New Roman" w:hAnsi="Times New Roman" w:cs="Times New Roman"/>
                <w:b/>
                <w:bCs/>
                <w:color w:val="FFFFFF"/>
                <w:lang w:eastAsia="ru-RU"/>
              </w:rPr>
            </w:pPr>
            <w:r>
              <w:rPr>
                <w:rFonts w:ascii="Times New Roman" w:eastAsia="Times New Roman" w:hAnsi="Times New Roman" w:cs="Times New Roman"/>
                <w:b/>
                <w:bCs/>
                <w:color w:val="FFFFFF"/>
                <w:lang w:eastAsia="ru-RU"/>
              </w:rPr>
              <w:t>Б</w:t>
            </w:r>
          </w:p>
        </w:tc>
        <w:tc>
          <w:tcPr>
            <w:tcW w:w="920" w:type="dxa"/>
            <w:tcBorders>
              <w:top w:val="vine" w:sz="4" w:space="0" w:color="000000"/>
              <w:left w:val="vine" w:sz="4" w:space="0" w:color="000000"/>
              <w:bottom w:val="single" w:sz="4" w:space="0" w:color="000000"/>
              <w:right w:val="single" w:sz="4" w:space="0" w:color="000000"/>
            </w:tcBorders>
            <w:shd w:val="clear" w:color="000000" w:fill="00B050"/>
            <w:vAlign w:val="center"/>
          </w:tcPr>
          <w:p w14:paraId="7425A823" w14:textId="77777777" w:rsidR="0056609D" w:rsidRDefault="00CA3B1D">
            <w:pPr>
              <w:spacing w:after="0" w:line="240" w:lineRule="auto"/>
              <w:jc w:val="center"/>
              <w:rPr>
                <w:rFonts w:ascii="Times New Roman" w:eastAsia="Times New Roman" w:hAnsi="Times New Roman" w:cs="Times New Roman"/>
                <w:b/>
                <w:bCs/>
                <w:color w:val="FFFFFF"/>
                <w:lang w:eastAsia="ru-RU"/>
              </w:rPr>
            </w:pPr>
            <w:r>
              <w:rPr>
                <w:rFonts w:ascii="Times New Roman" w:eastAsia="Times New Roman" w:hAnsi="Times New Roman" w:cs="Times New Roman"/>
                <w:b/>
                <w:bCs/>
                <w:color w:val="FFFFFF"/>
                <w:lang w:eastAsia="ru-RU"/>
              </w:rPr>
              <w:t>В</w:t>
            </w:r>
          </w:p>
        </w:tc>
        <w:tc>
          <w:tcPr>
            <w:tcW w:w="920" w:type="dxa"/>
            <w:tcBorders>
              <w:top w:val="vine" w:sz="4" w:space="0" w:color="000000"/>
              <w:left w:val="vine" w:sz="4" w:space="0" w:color="000000"/>
              <w:bottom w:val="single" w:sz="4" w:space="0" w:color="000000"/>
              <w:right w:val="single" w:sz="4" w:space="0" w:color="000000"/>
            </w:tcBorders>
            <w:shd w:val="clear" w:color="000000" w:fill="00B050"/>
            <w:vAlign w:val="center"/>
          </w:tcPr>
          <w:p w14:paraId="63B04D5C" w14:textId="77777777" w:rsidR="0056609D" w:rsidRDefault="00CA3B1D">
            <w:pPr>
              <w:spacing w:after="0" w:line="240" w:lineRule="auto"/>
              <w:jc w:val="center"/>
              <w:rPr>
                <w:rFonts w:ascii="Times New Roman" w:eastAsia="Times New Roman" w:hAnsi="Times New Roman" w:cs="Times New Roman"/>
                <w:b/>
                <w:bCs/>
                <w:color w:val="FFFFFF"/>
                <w:lang w:eastAsia="ru-RU"/>
              </w:rPr>
            </w:pPr>
            <w:r>
              <w:rPr>
                <w:rFonts w:ascii="Times New Roman" w:eastAsia="Times New Roman" w:hAnsi="Times New Roman" w:cs="Times New Roman"/>
                <w:b/>
                <w:bCs/>
                <w:color w:val="FFFFFF"/>
                <w:lang w:eastAsia="ru-RU"/>
              </w:rPr>
              <w:t>Г</w:t>
            </w:r>
          </w:p>
        </w:tc>
        <w:tc>
          <w:tcPr>
            <w:tcW w:w="1960" w:type="dxa"/>
            <w:tcBorders>
              <w:top w:val="vine" w:sz="4" w:space="0" w:color="000000"/>
              <w:left w:val="vine" w:sz="4" w:space="0" w:color="000000"/>
              <w:bottom w:val="single" w:sz="4" w:space="0" w:color="000000"/>
              <w:right w:val="single" w:sz="4" w:space="0" w:color="000000"/>
            </w:tcBorders>
            <w:shd w:val="clear" w:color="000000" w:fill="00B050"/>
            <w:vAlign w:val="center"/>
          </w:tcPr>
          <w:p w14:paraId="7D94ABFE" w14:textId="77777777" w:rsidR="0056609D" w:rsidRDefault="00CA3B1D">
            <w:pPr>
              <w:spacing w:after="0" w:line="240" w:lineRule="auto"/>
              <w:jc w:val="center"/>
              <w:rPr>
                <w:rFonts w:ascii="Times New Roman" w:eastAsia="Times New Roman" w:hAnsi="Times New Roman" w:cs="Times New Roman"/>
                <w:b/>
                <w:bCs/>
                <w:color w:val="FFFFFF"/>
                <w:lang w:eastAsia="ru-RU"/>
              </w:rPr>
            </w:pPr>
            <w:r>
              <w:rPr>
                <w:rFonts w:ascii="Times New Roman" w:eastAsia="Times New Roman" w:hAnsi="Times New Roman" w:cs="Times New Roman"/>
                <w:b/>
                <w:bCs/>
                <w:color w:val="FFFFFF"/>
                <w:lang w:eastAsia="ru-RU"/>
              </w:rPr>
              <w:t> </w:t>
            </w:r>
          </w:p>
        </w:tc>
      </w:tr>
      <w:tr w:rsidR="0056609D" w14:paraId="32B02044" w14:textId="77777777">
        <w:trPr>
          <w:trHeight w:val="402"/>
          <w:jc w:val="center"/>
        </w:trPr>
        <w:tc>
          <w:tcPr>
            <w:tcW w:w="1960" w:type="dxa"/>
            <w:vMerge/>
            <w:tcBorders>
              <w:top w:val="vine" w:sz="4" w:space="0" w:color="000000"/>
              <w:left w:val="single" w:sz="4" w:space="0" w:color="000000"/>
              <w:bottom w:val="vine" w:sz="4" w:space="0" w:color="000000"/>
              <w:right w:val="single" w:sz="4" w:space="0" w:color="000000"/>
            </w:tcBorders>
            <w:vAlign w:val="center"/>
          </w:tcPr>
          <w:p w14:paraId="01A09186" w14:textId="77777777" w:rsidR="0056609D" w:rsidRDefault="0056609D">
            <w:pPr>
              <w:spacing w:after="0" w:line="240" w:lineRule="auto"/>
              <w:rPr>
                <w:rFonts w:ascii="Times New Roman" w:eastAsia="Times New Roman" w:hAnsi="Times New Roman" w:cs="Times New Roman"/>
                <w:b/>
                <w:bCs/>
                <w:color w:val="000000"/>
                <w:sz w:val="20"/>
                <w:szCs w:val="20"/>
                <w:lang w:eastAsia="ru-RU"/>
              </w:rPr>
            </w:pPr>
          </w:p>
        </w:tc>
        <w:tc>
          <w:tcPr>
            <w:tcW w:w="600" w:type="dxa"/>
            <w:tcBorders>
              <w:top w:val="vine" w:sz="4" w:space="0" w:color="000000"/>
              <w:left w:val="vine" w:sz="4" w:space="0" w:color="000000"/>
              <w:bottom w:val="single" w:sz="4" w:space="0" w:color="000000"/>
              <w:right w:val="single" w:sz="4" w:space="0" w:color="000000"/>
            </w:tcBorders>
            <w:shd w:val="clear" w:color="000000" w:fill="00B050"/>
            <w:vAlign w:val="center"/>
          </w:tcPr>
          <w:p w14:paraId="07FB6B7E" w14:textId="77777777" w:rsidR="0056609D" w:rsidRDefault="00CA3B1D">
            <w:pPr>
              <w:spacing w:after="0" w:line="240" w:lineRule="auto"/>
              <w:jc w:val="center"/>
              <w:rPr>
                <w:rFonts w:ascii="Times New Roman" w:eastAsia="Times New Roman" w:hAnsi="Times New Roman" w:cs="Times New Roman"/>
                <w:b/>
                <w:bCs/>
                <w:color w:val="FFFFFF"/>
                <w:lang w:eastAsia="ru-RU"/>
              </w:rPr>
            </w:pPr>
            <w:r>
              <w:rPr>
                <w:rFonts w:ascii="Times New Roman" w:eastAsia="Times New Roman" w:hAnsi="Times New Roman" w:cs="Times New Roman"/>
                <w:b/>
                <w:bCs/>
                <w:color w:val="FFFFFF"/>
                <w:lang w:eastAsia="ru-RU"/>
              </w:rPr>
              <w:t>1</w:t>
            </w: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535781E3" w14:textId="77777777" w:rsidR="0056609D" w:rsidRDefault="00CA3B1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5F1EC0E2" w14:textId="77777777" w:rsidR="0056609D" w:rsidRDefault="0056609D">
            <w:pPr>
              <w:spacing w:after="0" w:line="240" w:lineRule="auto"/>
              <w:jc w:val="center"/>
              <w:rPr>
                <w:rFonts w:ascii="Times New Roman" w:eastAsia="Times New Roman" w:hAnsi="Times New Roman" w:cs="Times New Roman"/>
                <w:color w:val="000000"/>
                <w:lang w:eastAsia="ru-RU"/>
              </w:rPr>
            </w:pP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39DA9756" w14:textId="77777777" w:rsidR="0056609D" w:rsidRDefault="0056609D">
            <w:pPr>
              <w:spacing w:after="0" w:line="240" w:lineRule="auto"/>
              <w:jc w:val="center"/>
              <w:rPr>
                <w:rFonts w:ascii="Times New Roman" w:eastAsia="Times New Roman" w:hAnsi="Times New Roman" w:cs="Times New Roman"/>
                <w:color w:val="000000"/>
                <w:lang w:eastAsia="ru-RU"/>
              </w:rPr>
            </w:pP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11EC940A" w14:textId="77777777" w:rsidR="0056609D" w:rsidRDefault="0056609D">
            <w:pPr>
              <w:spacing w:after="0" w:line="240" w:lineRule="auto"/>
              <w:jc w:val="center"/>
              <w:rPr>
                <w:rFonts w:ascii="Times New Roman" w:eastAsia="Times New Roman" w:hAnsi="Times New Roman" w:cs="Times New Roman"/>
                <w:color w:val="000000"/>
                <w:lang w:eastAsia="ru-RU"/>
              </w:rPr>
            </w:pPr>
          </w:p>
        </w:tc>
        <w:tc>
          <w:tcPr>
            <w:tcW w:w="1960" w:type="dxa"/>
            <w:tcBorders>
              <w:top w:val="vine" w:sz="4" w:space="0" w:color="000000"/>
              <w:left w:val="vine" w:sz="4" w:space="0" w:color="000000"/>
              <w:bottom w:val="single" w:sz="4" w:space="0" w:color="000000"/>
              <w:right w:val="single" w:sz="4" w:space="0" w:color="000000"/>
            </w:tcBorders>
            <w:shd w:val="clear" w:color="000000" w:fill="F2F2F2"/>
            <w:vAlign w:val="center"/>
          </w:tcPr>
          <w:p w14:paraId="3BF7F649" w14:textId="77777777" w:rsidR="0056609D" w:rsidRDefault="00CA3B1D">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15</w:t>
            </w:r>
          </w:p>
        </w:tc>
      </w:tr>
      <w:tr w:rsidR="0056609D" w14:paraId="3239A7E7" w14:textId="77777777">
        <w:trPr>
          <w:trHeight w:val="402"/>
          <w:jc w:val="center"/>
        </w:trPr>
        <w:tc>
          <w:tcPr>
            <w:tcW w:w="1960" w:type="dxa"/>
            <w:vMerge/>
            <w:tcBorders>
              <w:top w:val="vine" w:sz="4" w:space="0" w:color="000000"/>
              <w:left w:val="single" w:sz="4" w:space="0" w:color="000000"/>
              <w:bottom w:val="vine" w:sz="4" w:space="0" w:color="000000"/>
              <w:right w:val="single" w:sz="4" w:space="0" w:color="000000"/>
            </w:tcBorders>
            <w:vAlign w:val="center"/>
          </w:tcPr>
          <w:p w14:paraId="29D2B110" w14:textId="77777777" w:rsidR="0056609D" w:rsidRDefault="0056609D">
            <w:pPr>
              <w:spacing w:after="0" w:line="240" w:lineRule="auto"/>
              <w:rPr>
                <w:rFonts w:ascii="Times New Roman" w:eastAsia="Times New Roman" w:hAnsi="Times New Roman" w:cs="Times New Roman"/>
                <w:b/>
                <w:bCs/>
                <w:color w:val="000000"/>
                <w:sz w:val="20"/>
                <w:szCs w:val="20"/>
                <w:lang w:eastAsia="ru-RU"/>
              </w:rPr>
            </w:pPr>
          </w:p>
        </w:tc>
        <w:tc>
          <w:tcPr>
            <w:tcW w:w="600" w:type="dxa"/>
            <w:tcBorders>
              <w:top w:val="vine" w:sz="4" w:space="0" w:color="000000"/>
              <w:left w:val="vine" w:sz="4" w:space="0" w:color="000000"/>
              <w:bottom w:val="single" w:sz="4" w:space="0" w:color="000000"/>
              <w:right w:val="single" w:sz="4" w:space="0" w:color="000000"/>
            </w:tcBorders>
            <w:shd w:val="clear" w:color="000000" w:fill="00B050"/>
            <w:vAlign w:val="center"/>
          </w:tcPr>
          <w:p w14:paraId="12DF7CEB" w14:textId="77777777" w:rsidR="0056609D" w:rsidRDefault="00CA3B1D">
            <w:pPr>
              <w:spacing w:after="0" w:line="240" w:lineRule="auto"/>
              <w:jc w:val="center"/>
              <w:rPr>
                <w:rFonts w:ascii="Times New Roman" w:eastAsia="Times New Roman" w:hAnsi="Times New Roman" w:cs="Times New Roman"/>
                <w:b/>
                <w:bCs/>
                <w:color w:val="FFFFFF"/>
                <w:lang w:eastAsia="ru-RU"/>
              </w:rPr>
            </w:pPr>
            <w:r>
              <w:rPr>
                <w:rFonts w:ascii="Times New Roman" w:eastAsia="Times New Roman" w:hAnsi="Times New Roman" w:cs="Times New Roman"/>
                <w:b/>
                <w:bCs/>
                <w:color w:val="FFFFFF"/>
                <w:lang w:eastAsia="ru-RU"/>
              </w:rPr>
              <w:t>2</w:t>
            </w: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22C80F80" w14:textId="77777777" w:rsidR="0056609D" w:rsidRDefault="00CA3B1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700769F4" w14:textId="77777777" w:rsidR="0056609D" w:rsidRDefault="00CA3B1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6778A847" w14:textId="77777777" w:rsidR="0056609D" w:rsidRDefault="0056609D">
            <w:pPr>
              <w:spacing w:after="0" w:line="240" w:lineRule="auto"/>
              <w:jc w:val="center"/>
              <w:rPr>
                <w:rFonts w:ascii="Times New Roman" w:eastAsia="Times New Roman" w:hAnsi="Times New Roman" w:cs="Times New Roman"/>
                <w:color w:val="000000"/>
                <w:lang w:eastAsia="ru-RU"/>
              </w:rPr>
            </w:pP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1ADCA8B3" w14:textId="77777777" w:rsidR="0056609D" w:rsidRDefault="0056609D">
            <w:pPr>
              <w:spacing w:after="0" w:line="240" w:lineRule="auto"/>
              <w:jc w:val="center"/>
              <w:rPr>
                <w:rFonts w:ascii="Times New Roman" w:eastAsia="Times New Roman" w:hAnsi="Times New Roman" w:cs="Times New Roman"/>
                <w:color w:val="000000"/>
                <w:lang w:eastAsia="ru-RU"/>
              </w:rPr>
            </w:pPr>
          </w:p>
        </w:tc>
        <w:tc>
          <w:tcPr>
            <w:tcW w:w="1960" w:type="dxa"/>
            <w:tcBorders>
              <w:top w:val="vine" w:sz="4" w:space="0" w:color="000000"/>
              <w:left w:val="vine" w:sz="4" w:space="0" w:color="000000"/>
              <w:bottom w:val="single" w:sz="4" w:space="0" w:color="000000"/>
              <w:right w:val="single" w:sz="4" w:space="0" w:color="000000"/>
            </w:tcBorders>
            <w:shd w:val="clear" w:color="000000" w:fill="F2F2F2"/>
            <w:vAlign w:val="center"/>
          </w:tcPr>
          <w:p w14:paraId="1E40AD00" w14:textId="77777777" w:rsidR="0056609D" w:rsidRDefault="00CA3B1D">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8</w:t>
            </w:r>
          </w:p>
        </w:tc>
      </w:tr>
      <w:tr w:rsidR="0056609D" w14:paraId="7590513F" w14:textId="77777777">
        <w:trPr>
          <w:trHeight w:val="402"/>
          <w:jc w:val="center"/>
        </w:trPr>
        <w:tc>
          <w:tcPr>
            <w:tcW w:w="1960" w:type="dxa"/>
            <w:vMerge/>
            <w:tcBorders>
              <w:top w:val="vine" w:sz="4" w:space="0" w:color="000000"/>
              <w:left w:val="single" w:sz="4" w:space="0" w:color="000000"/>
              <w:bottom w:val="vine" w:sz="4" w:space="0" w:color="000000"/>
              <w:right w:val="single" w:sz="4" w:space="0" w:color="000000"/>
            </w:tcBorders>
            <w:vAlign w:val="center"/>
          </w:tcPr>
          <w:p w14:paraId="68EB06A8" w14:textId="77777777" w:rsidR="0056609D" w:rsidRDefault="0056609D">
            <w:pPr>
              <w:spacing w:after="0" w:line="240" w:lineRule="auto"/>
              <w:rPr>
                <w:rFonts w:ascii="Times New Roman" w:eastAsia="Times New Roman" w:hAnsi="Times New Roman" w:cs="Times New Roman"/>
                <w:b/>
                <w:bCs/>
                <w:color w:val="000000"/>
                <w:sz w:val="20"/>
                <w:szCs w:val="20"/>
                <w:lang w:eastAsia="ru-RU"/>
              </w:rPr>
            </w:pPr>
          </w:p>
        </w:tc>
        <w:tc>
          <w:tcPr>
            <w:tcW w:w="600" w:type="dxa"/>
            <w:tcBorders>
              <w:top w:val="vine" w:sz="4" w:space="0" w:color="000000"/>
              <w:left w:val="vine" w:sz="4" w:space="0" w:color="000000"/>
              <w:bottom w:val="single" w:sz="4" w:space="0" w:color="000000"/>
              <w:right w:val="single" w:sz="4" w:space="0" w:color="000000"/>
            </w:tcBorders>
            <w:shd w:val="clear" w:color="000000" w:fill="00B050"/>
            <w:vAlign w:val="center"/>
          </w:tcPr>
          <w:p w14:paraId="1B6B4EA6" w14:textId="77777777" w:rsidR="0056609D" w:rsidRDefault="00CA3B1D">
            <w:pPr>
              <w:spacing w:after="0" w:line="240" w:lineRule="auto"/>
              <w:jc w:val="center"/>
              <w:rPr>
                <w:rFonts w:ascii="Times New Roman" w:eastAsia="Times New Roman" w:hAnsi="Times New Roman" w:cs="Times New Roman"/>
                <w:b/>
                <w:bCs/>
                <w:color w:val="FFFFFF"/>
                <w:lang w:eastAsia="ru-RU"/>
              </w:rPr>
            </w:pPr>
            <w:r>
              <w:rPr>
                <w:rFonts w:ascii="Times New Roman" w:eastAsia="Times New Roman" w:hAnsi="Times New Roman" w:cs="Times New Roman"/>
                <w:b/>
                <w:bCs/>
                <w:color w:val="FFFFFF"/>
                <w:lang w:eastAsia="ru-RU"/>
              </w:rPr>
              <w:t>3</w:t>
            </w: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7EB4F431" w14:textId="77777777" w:rsidR="0056609D" w:rsidRDefault="0056609D">
            <w:pPr>
              <w:spacing w:after="0" w:line="240" w:lineRule="auto"/>
              <w:jc w:val="center"/>
              <w:rPr>
                <w:rFonts w:ascii="Times New Roman" w:eastAsia="Times New Roman" w:hAnsi="Times New Roman" w:cs="Times New Roman"/>
                <w:color w:val="000000"/>
                <w:lang w:eastAsia="ru-RU"/>
              </w:rPr>
            </w:pP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7F08FD59" w14:textId="77777777" w:rsidR="0056609D" w:rsidRDefault="00CA3B1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55</w:t>
            </w: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16EC41C9" w14:textId="77777777" w:rsidR="0056609D" w:rsidRDefault="0056609D">
            <w:pPr>
              <w:spacing w:after="0" w:line="240" w:lineRule="auto"/>
              <w:jc w:val="center"/>
              <w:rPr>
                <w:rFonts w:ascii="Times New Roman" w:eastAsia="Times New Roman" w:hAnsi="Times New Roman" w:cs="Times New Roman"/>
                <w:color w:val="000000"/>
                <w:lang w:eastAsia="ru-RU"/>
              </w:rPr>
            </w:pP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00A478A4" w14:textId="77777777" w:rsidR="0056609D" w:rsidRDefault="0056609D">
            <w:pPr>
              <w:spacing w:after="0" w:line="240" w:lineRule="auto"/>
              <w:jc w:val="center"/>
              <w:rPr>
                <w:rFonts w:ascii="Times New Roman" w:eastAsia="Times New Roman" w:hAnsi="Times New Roman" w:cs="Times New Roman"/>
                <w:color w:val="000000"/>
                <w:lang w:eastAsia="ru-RU"/>
              </w:rPr>
            </w:pPr>
          </w:p>
        </w:tc>
        <w:tc>
          <w:tcPr>
            <w:tcW w:w="1960" w:type="dxa"/>
            <w:tcBorders>
              <w:top w:val="vine" w:sz="4" w:space="0" w:color="000000"/>
              <w:left w:val="vine" w:sz="4" w:space="0" w:color="000000"/>
              <w:bottom w:val="single" w:sz="4" w:space="0" w:color="000000"/>
              <w:right w:val="single" w:sz="4" w:space="0" w:color="000000"/>
            </w:tcBorders>
            <w:shd w:val="clear" w:color="000000" w:fill="F2F2F2"/>
            <w:vAlign w:val="center"/>
          </w:tcPr>
          <w:p w14:paraId="40B4DD08" w14:textId="77777777" w:rsidR="0056609D" w:rsidRDefault="00CA3B1D">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55</w:t>
            </w:r>
          </w:p>
        </w:tc>
      </w:tr>
      <w:tr w:rsidR="0056609D" w14:paraId="3840F6F0" w14:textId="77777777">
        <w:trPr>
          <w:trHeight w:val="402"/>
          <w:jc w:val="center"/>
        </w:trPr>
        <w:tc>
          <w:tcPr>
            <w:tcW w:w="1960" w:type="dxa"/>
            <w:vMerge/>
            <w:tcBorders>
              <w:top w:val="vine" w:sz="4" w:space="0" w:color="000000"/>
              <w:left w:val="single" w:sz="4" w:space="0" w:color="000000"/>
              <w:bottom w:val="vine" w:sz="4" w:space="0" w:color="000000"/>
              <w:right w:val="single" w:sz="4" w:space="0" w:color="000000"/>
            </w:tcBorders>
            <w:vAlign w:val="center"/>
          </w:tcPr>
          <w:p w14:paraId="3C89E548" w14:textId="77777777" w:rsidR="0056609D" w:rsidRDefault="0056609D">
            <w:pPr>
              <w:spacing w:after="0" w:line="240" w:lineRule="auto"/>
              <w:rPr>
                <w:rFonts w:ascii="Times New Roman" w:eastAsia="Times New Roman" w:hAnsi="Times New Roman" w:cs="Times New Roman"/>
                <w:b/>
                <w:bCs/>
                <w:color w:val="000000"/>
                <w:sz w:val="20"/>
                <w:szCs w:val="20"/>
                <w:lang w:eastAsia="ru-RU"/>
              </w:rPr>
            </w:pPr>
          </w:p>
        </w:tc>
        <w:tc>
          <w:tcPr>
            <w:tcW w:w="600" w:type="dxa"/>
            <w:tcBorders>
              <w:top w:val="vine" w:sz="4" w:space="0" w:color="000000"/>
              <w:left w:val="vine" w:sz="4" w:space="0" w:color="000000"/>
              <w:bottom w:val="single" w:sz="4" w:space="0" w:color="000000"/>
              <w:right w:val="single" w:sz="4" w:space="0" w:color="000000"/>
            </w:tcBorders>
            <w:shd w:val="clear" w:color="000000" w:fill="00B050"/>
            <w:vAlign w:val="center"/>
          </w:tcPr>
          <w:p w14:paraId="112DDDB1" w14:textId="77777777" w:rsidR="0056609D" w:rsidRDefault="00CA3B1D">
            <w:pPr>
              <w:spacing w:after="0" w:line="240" w:lineRule="auto"/>
              <w:jc w:val="center"/>
              <w:rPr>
                <w:rFonts w:ascii="Times New Roman" w:eastAsia="Times New Roman" w:hAnsi="Times New Roman" w:cs="Times New Roman"/>
                <w:b/>
                <w:bCs/>
                <w:color w:val="FFFFFF"/>
                <w:lang w:eastAsia="ru-RU"/>
              </w:rPr>
            </w:pPr>
            <w:r>
              <w:rPr>
                <w:rFonts w:ascii="Times New Roman" w:eastAsia="Times New Roman" w:hAnsi="Times New Roman" w:cs="Times New Roman"/>
                <w:b/>
                <w:bCs/>
                <w:color w:val="FFFFFF"/>
                <w:lang w:eastAsia="ru-RU"/>
              </w:rPr>
              <w:t>4</w:t>
            </w: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279E7D4F" w14:textId="77777777" w:rsidR="0056609D" w:rsidRDefault="0056609D">
            <w:pPr>
              <w:spacing w:after="0" w:line="240" w:lineRule="auto"/>
              <w:jc w:val="center"/>
              <w:rPr>
                <w:rFonts w:ascii="Times New Roman" w:eastAsia="Times New Roman" w:hAnsi="Times New Roman" w:cs="Times New Roman"/>
                <w:color w:val="000000"/>
                <w:lang w:eastAsia="ru-RU"/>
              </w:rPr>
            </w:pP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063A0769" w14:textId="77777777" w:rsidR="0056609D" w:rsidRDefault="00CA3B1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4,5</w:t>
            </w: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7B3AF419" w14:textId="77777777" w:rsidR="0056609D" w:rsidRDefault="00CA3B1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w:t>
            </w: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1FB362B0" w14:textId="77777777" w:rsidR="0056609D" w:rsidRDefault="0056609D">
            <w:pPr>
              <w:spacing w:after="0" w:line="240" w:lineRule="auto"/>
              <w:jc w:val="center"/>
              <w:rPr>
                <w:rFonts w:ascii="Times New Roman" w:eastAsia="Times New Roman" w:hAnsi="Times New Roman" w:cs="Times New Roman"/>
                <w:color w:val="000000"/>
                <w:lang w:eastAsia="ru-RU"/>
              </w:rPr>
            </w:pPr>
          </w:p>
        </w:tc>
        <w:tc>
          <w:tcPr>
            <w:tcW w:w="1960" w:type="dxa"/>
            <w:tcBorders>
              <w:top w:val="vine" w:sz="4" w:space="0" w:color="000000"/>
              <w:left w:val="vine" w:sz="4" w:space="0" w:color="000000"/>
              <w:bottom w:val="single" w:sz="4" w:space="0" w:color="000000"/>
              <w:right w:val="single" w:sz="4" w:space="0" w:color="000000"/>
            </w:tcBorders>
            <w:shd w:val="clear" w:color="000000" w:fill="F2F2F2"/>
            <w:vAlign w:val="center"/>
          </w:tcPr>
          <w:p w14:paraId="3FDDBA4D" w14:textId="77777777" w:rsidR="0056609D" w:rsidRDefault="00CA3B1D">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8</w:t>
            </w:r>
          </w:p>
        </w:tc>
      </w:tr>
      <w:tr w:rsidR="0056609D" w14:paraId="310E5335" w14:textId="77777777">
        <w:trPr>
          <w:trHeight w:val="402"/>
          <w:jc w:val="center"/>
        </w:trPr>
        <w:tc>
          <w:tcPr>
            <w:tcW w:w="1960" w:type="dxa"/>
            <w:vMerge/>
            <w:tcBorders>
              <w:top w:val="vine" w:sz="4" w:space="0" w:color="000000"/>
              <w:left w:val="single" w:sz="4" w:space="0" w:color="000000"/>
              <w:bottom w:val="vine" w:sz="4" w:space="0" w:color="000000"/>
              <w:right w:val="single" w:sz="4" w:space="0" w:color="000000"/>
            </w:tcBorders>
            <w:vAlign w:val="center"/>
          </w:tcPr>
          <w:p w14:paraId="2F4E1C4C" w14:textId="77777777" w:rsidR="0056609D" w:rsidRDefault="0056609D">
            <w:pPr>
              <w:spacing w:after="0" w:line="240" w:lineRule="auto"/>
              <w:rPr>
                <w:rFonts w:ascii="Times New Roman" w:eastAsia="Times New Roman" w:hAnsi="Times New Roman" w:cs="Times New Roman"/>
                <w:b/>
                <w:bCs/>
                <w:color w:val="000000"/>
                <w:sz w:val="20"/>
                <w:szCs w:val="20"/>
                <w:lang w:eastAsia="ru-RU"/>
              </w:rPr>
            </w:pPr>
          </w:p>
        </w:tc>
        <w:tc>
          <w:tcPr>
            <w:tcW w:w="600" w:type="dxa"/>
            <w:tcBorders>
              <w:top w:val="vine" w:sz="4" w:space="0" w:color="000000"/>
              <w:left w:val="vine" w:sz="4" w:space="0" w:color="000000"/>
              <w:bottom w:val="single" w:sz="4" w:space="0" w:color="000000"/>
              <w:right w:val="single" w:sz="4" w:space="0" w:color="000000"/>
            </w:tcBorders>
            <w:shd w:val="clear" w:color="000000" w:fill="00B050"/>
            <w:vAlign w:val="center"/>
          </w:tcPr>
          <w:p w14:paraId="62A0518B" w14:textId="77777777" w:rsidR="0056609D" w:rsidRDefault="00CA3B1D">
            <w:pPr>
              <w:spacing w:after="0" w:line="240" w:lineRule="auto"/>
              <w:jc w:val="center"/>
              <w:rPr>
                <w:rFonts w:ascii="Times New Roman" w:eastAsia="Times New Roman" w:hAnsi="Times New Roman" w:cs="Times New Roman"/>
                <w:b/>
                <w:bCs/>
                <w:color w:val="FFFFFF"/>
                <w:lang w:eastAsia="ru-RU"/>
              </w:rPr>
            </w:pPr>
            <w:r>
              <w:rPr>
                <w:rFonts w:ascii="Times New Roman" w:eastAsia="Times New Roman" w:hAnsi="Times New Roman" w:cs="Times New Roman"/>
                <w:b/>
                <w:bCs/>
                <w:color w:val="FFFFFF"/>
                <w:lang w:eastAsia="ru-RU"/>
              </w:rPr>
              <w:t>5</w:t>
            </w: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3B653BB4" w14:textId="77777777" w:rsidR="0056609D" w:rsidRDefault="0056609D">
            <w:pPr>
              <w:spacing w:after="0" w:line="240" w:lineRule="auto"/>
              <w:jc w:val="center"/>
              <w:rPr>
                <w:rFonts w:ascii="Times New Roman" w:eastAsia="Times New Roman" w:hAnsi="Times New Roman" w:cs="Times New Roman"/>
                <w:color w:val="000000"/>
                <w:lang w:eastAsia="ru-RU"/>
              </w:rPr>
            </w:pP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35B04C0C" w14:textId="77777777" w:rsidR="0056609D" w:rsidRDefault="0056609D">
            <w:pPr>
              <w:spacing w:after="0" w:line="240" w:lineRule="auto"/>
              <w:jc w:val="center"/>
              <w:rPr>
                <w:rFonts w:ascii="Times New Roman" w:eastAsia="Times New Roman" w:hAnsi="Times New Roman" w:cs="Times New Roman"/>
                <w:color w:val="000000"/>
                <w:lang w:eastAsia="ru-RU"/>
              </w:rPr>
            </w:pP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4762322A" w14:textId="77777777" w:rsidR="0056609D" w:rsidRDefault="0056609D">
            <w:pPr>
              <w:spacing w:after="0" w:line="240" w:lineRule="auto"/>
              <w:jc w:val="center"/>
              <w:rPr>
                <w:rFonts w:ascii="Times New Roman" w:eastAsia="Times New Roman" w:hAnsi="Times New Roman" w:cs="Times New Roman"/>
                <w:color w:val="000000"/>
                <w:lang w:eastAsia="ru-RU"/>
              </w:rPr>
            </w:pP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1D2B4BE1" w14:textId="77777777" w:rsidR="0056609D" w:rsidRDefault="00CA3B1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1960" w:type="dxa"/>
            <w:tcBorders>
              <w:top w:val="vine" w:sz="4" w:space="0" w:color="000000"/>
              <w:left w:val="vine" w:sz="4" w:space="0" w:color="000000"/>
              <w:bottom w:val="single" w:sz="4" w:space="0" w:color="000000"/>
              <w:right w:val="single" w:sz="4" w:space="0" w:color="000000"/>
            </w:tcBorders>
            <w:shd w:val="clear" w:color="000000" w:fill="F2F2F2"/>
            <w:vAlign w:val="center"/>
          </w:tcPr>
          <w:p w14:paraId="210AA951" w14:textId="77777777" w:rsidR="0056609D" w:rsidRDefault="00CA3B1D">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8</w:t>
            </w:r>
          </w:p>
        </w:tc>
      </w:tr>
      <w:tr w:rsidR="0056609D" w14:paraId="2FB383D4" w14:textId="77777777">
        <w:trPr>
          <w:trHeight w:val="402"/>
          <w:jc w:val="center"/>
        </w:trPr>
        <w:tc>
          <w:tcPr>
            <w:tcW w:w="1960" w:type="dxa"/>
            <w:vMerge/>
            <w:tcBorders>
              <w:top w:val="vine" w:sz="4" w:space="0" w:color="000000"/>
              <w:left w:val="single" w:sz="4" w:space="0" w:color="000000"/>
              <w:bottom w:val="vine" w:sz="4" w:space="0" w:color="000000"/>
              <w:right w:val="single" w:sz="4" w:space="0" w:color="000000"/>
            </w:tcBorders>
            <w:vAlign w:val="center"/>
          </w:tcPr>
          <w:p w14:paraId="0D9AD65F" w14:textId="77777777" w:rsidR="0056609D" w:rsidRDefault="0056609D">
            <w:pPr>
              <w:spacing w:after="0" w:line="240" w:lineRule="auto"/>
              <w:rPr>
                <w:rFonts w:ascii="Times New Roman" w:eastAsia="Times New Roman" w:hAnsi="Times New Roman" w:cs="Times New Roman"/>
                <w:b/>
                <w:bCs/>
                <w:color w:val="000000"/>
                <w:sz w:val="20"/>
                <w:szCs w:val="20"/>
                <w:lang w:eastAsia="ru-RU"/>
              </w:rPr>
            </w:pPr>
          </w:p>
        </w:tc>
        <w:tc>
          <w:tcPr>
            <w:tcW w:w="600" w:type="dxa"/>
            <w:tcBorders>
              <w:top w:val="vine" w:sz="4" w:space="0" w:color="000000"/>
              <w:left w:val="vine" w:sz="4" w:space="0" w:color="000000"/>
              <w:bottom w:val="single" w:sz="4" w:space="0" w:color="000000"/>
              <w:right w:val="single" w:sz="4" w:space="0" w:color="000000"/>
            </w:tcBorders>
            <w:shd w:val="clear" w:color="000000" w:fill="00B050"/>
            <w:vAlign w:val="center"/>
          </w:tcPr>
          <w:p w14:paraId="081EC43F" w14:textId="77777777" w:rsidR="0056609D" w:rsidRDefault="00CA3B1D">
            <w:pPr>
              <w:spacing w:after="0" w:line="240" w:lineRule="auto"/>
              <w:jc w:val="center"/>
              <w:rPr>
                <w:rFonts w:ascii="Times New Roman" w:eastAsia="Times New Roman" w:hAnsi="Times New Roman" w:cs="Times New Roman"/>
                <w:b/>
                <w:bCs/>
                <w:color w:val="FFFFFF"/>
                <w:lang w:eastAsia="ru-RU"/>
              </w:rPr>
            </w:pPr>
            <w:r>
              <w:rPr>
                <w:rFonts w:ascii="Times New Roman" w:eastAsia="Times New Roman" w:hAnsi="Times New Roman" w:cs="Times New Roman"/>
                <w:b/>
                <w:bCs/>
                <w:color w:val="FFFFFF"/>
                <w:lang w:eastAsia="ru-RU"/>
              </w:rPr>
              <w:t>6</w:t>
            </w: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1F5B4E2D" w14:textId="77777777" w:rsidR="0056609D" w:rsidRDefault="00CA3B1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0CD2CB0C" w14:textId="77777777" w:rsidR="0056609D" w:rsidRDefault="00CA3B1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0DC455C4" w14:textId="77777777" w:rsidR="0056609D" w:rsidRDefault="0056609D">
            <w:pPr>
              <w:spacing w:after="0" w:line="240" w:lineRule="auto"/>
              <w:jc w:val="center"/>
              <w:rPr>
                <w:rFonts w:ascii="Times New Roman" w:eastAsia="Times New Roman" w:hAnsi="Times New Roman" w:cs="Times New Roman"/>
                <w:color w:val="000000"/>
                <w:lang w:eastAsia="ru-RU"/>
              </w:rPr>
            </w:pP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401B01D7" w14:textId="77777777" w:rsidR="0056609D" w:rsidRDefault="00CA3B1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w:t>
            </w:r>
          </w:p>
        </w:tc>
        <w:tc>
          <w:tcPr>
            <w:tcW w:w="1960" w:type="dxa"/>
            <w:tcBorders>
              <w:top w:val="vine" w:sz="4" w:space="0" w:color="000000"/>
              <w:left w:val="vine" w:sz="4" w:space="0" w:color="000000"/>
              <w:bottom w:val="single" w:sz="4" w:space="0" w:color="000000"/>
              <w:right w:val="single" w:sz="4" w:space="0" w:color="000000"/>
            </w:tcBorders>
            <w:shd w:val="clear" w:color="000000" w:fill="F2F2F2"/>
            <w:vAlign w:val="center"/>
          </w:tcPr>
          <w:p w14:paraId="67227370" w14:textId="77777777" w:rsidR="0056609D" w:rsidRDefault="00CA3B1D">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6</w:t>
            </w:r>
          </w:p>
        </w:tc>
      </w:tr>
      <w:tr w:rsidR="0056609D" w14:paraId="6E39765C" w14:textId="77777777">
        <w:trPr>
          <w:trHeight w:val="1002"/>
          <w:jc w:val="center"/>
        </w:trPr>
        <w:tc>
          <w:tcPr>
            <w:tcW w:w="2560" w:type="dxa"/>
            <w:gridSpan w:val="2"/>
            <w:tcBorders>
              <w:top w:val="single" w:sz="4" w:space="0" w:color="000000"/>
              <w:left w:val="single" w:sz="4" w:space="0" w:color="000000"/>
              <w:bottom w:val="single" w:sz="4" w:space="0" w:color="000000"/>
              <w:right w:val="single" w:sz="4" w:space="0" w:color="000000"/>
            </w:tcBorders>
            <w:shd w:val="clear" w:color="000000" w:fill="00B050"/>
            <w:vAlign w:val="center"/>
          </w:tcPr>
          <w:p w14:paraId="14D52453" w14:textId="77777777" w:rsidR="0056609D" w:rsidRDefault="00CA3B1D">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Итого баллов за критерий/модуль</w:t>
            </w:r>
          </w:p>
        </w:tc>
        <w:tc>
          <w:tcPr>
            <w:tcW w:w="920" w:type="dxa"/>
            <w:tcBorders>
              <w:top w:val="vine" w:sz="4" w:space="0" w:color="000000"/>
              <w:left w:val="vine" w:sz="4" w:space="0" w:color="000000"/>
              <w:bottom w:val="single" w:sz="4" w:space="0" w:color="000000"/>
              <w:right w:val="single" w:sz="4" w:space="0" w:color="000000"/>
            </w:tcBorders>
            <w:shd w:val="clear" w:color="000000" w:fill="F2F2F2"/>
            <w:vAlign w:val="center"/>
          </w:tcPr>
          <w:p w14:paraId="4FDF427E" w14:textId="77777777" w:rsidR="0056609D" w:rsidRDefault="00CA3B1D">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18</w:t>
            </w:r>
          </w:p>
        </w:tc>
        <w:tc>
          <w:tcPr>
            <w:tcW w:w="920" w:type="dxa"/>
            <w:tcBorders>
              <w:top w:val="vine" w:sz="4" w:space="0" w:color="000000"/>
              <w:left w:val="vine" w:sz="4" w:space="0" w:color="000000"/>
              <w:bottom w:val="single" w:sz="4" w:space="0" w:color="000000"/>
              <w:right w:val="single" w:sz="4" w:space="0" w:color="000000"/>
            </w:tcBorders>
            <w:shd w:val="clear" w:color="000000" w:fill="F2F2F2"/>
            <w:vAlign w:val="center"/>
          </w:tcPr>
          <w:p w14:paraId="4306BA68" w14:textId="77777777" w:rsidR="0056609D" w:rsidRDefault="00CA3B1D">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68</w:t>
            </w:r>
          </w:p>
        </w:tc>
        <w:tc>
          <w:tcPr>
            <w:tcW w:w="920" w:type="dxa"/>
            <w:tcBorders>
              <w:top w:val="vine" w:sz="4" w:space="0" w:color="000000"/>
              <w:left w:val="vine" w:sz="4" w:space="0" w:color="000000"/>
              <w:bottom w:val="single" w:sz="4" w:space="0" w:color="000000"/>
              <w:right w:val="single" w:sz="4" w:space="0" w:color="000000"/>
            </w:tcBorders>
            <w:shd w:val="clear" w:color="000000" w:fill="F2F2F2"/>
            <w:vAlign w:val="center"/>
          </w:tcPr>
          <w:p w14:paraId="742A116D" w14:textId="77777777" w:rsidR="0056609D" w:rsidRDefault="00CA3B1D">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3,50</w:t>
            </w:r>
          </w:p>
        </w:tc>
        <w:tc>
          <w:tcPr>
            <w:tcW w:w="920" w:type="dxa"/>
            <w:tcBorders>
              <w:top w:val="vine" w:sz="4" w:space="0" w:color="000000"/>
              <w:left w:val="vine" w:sz="4" w:space="0" w:color="000000"/>
              <w:bottom w:val="single" w:sz="4" w:space="0" w:color="000000"/>
              <w:right w:val="single" w:sz="4" w:space="0" w:color="000000"/>
            </w:tcBorders>
            <w:shd w:val="clear" w:color="000000" w:fill="F2F2F2"/>
            <w:vAlign w:val="center"/>
          </w:tcPr>
          <w:p w14:paraId="0CEB8726" w14:textId="77777777" w:rsidR="0056609D" w:rsidRDefault="00CA3B1D">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10,50</w:t>
            </w:r>
          </w:p>
        </w:tc>
        <w:tc>
          <w:tcPr>
            <w:tcW w:w="1960" w:type="dxa"/>
            <w:tcBorders>
              <w:top w:val="vine" w:sz="4" w:space="0" w:color="000000"/>
              <w:left w:val="vine" w:sz="4" w:space="0" w:color="000000"/>
              <w:bottom w:val="single" w:sz="4" w:space="0" w:color="000000"/>
              <w:right w:val="single" w:sz="4" w:space="0" w:color="000000"/>
            </w:tcBorders>
            <w:shd w:val="clear" w:color="000000" w:fill="F2F2F2"/>
            <w:vAlign w:val="center"/>
          </w:tcPr>
          <w:p w14:paraId="42AC7CB8" w14:textId="77777777" w:rsidR="0056609D" w:rsidRDefault="00CA3B1D">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100</w:t>
            </w:r>
          </w:p>
        </w:tc>
      </w:tr>
    </w:tbl>
    <w:p w14:paraId="2D7E8742" w14:textId="77777777" w:rsidR="0056609D" w:rsidRDefault="0056609D">
      <w:pPr>
        <w:pStyle w:val="-21"/>
        <w:spacing w:before="0" w:after="240"/>
        <w:ind w:firstLine="709"/>
        <w:jc w:val="center"/>
        <w:rPr>
          <w:rFonts w:ascii="Times New Roman" w:hAnsi="Times New Roman"/>
          <w:sz w:val="24"/>
        </w:rPr>
      </w:pPr>
    </w:p>
    <w:p w14:paraId="6A17AEBD" w14:textId="77777777" w:rsidR="0056609D" w:rsidRDefault="00CA3B1D">
      <w:pPr>
        <w:pStyle w:val="-21"/>
        <w:spacing w:before="0" w:after="240"/>
        <w:ind w:firstLine="709"/>
        <w:jc w:val="center"/>
        <w:rPr>
          <w:rFonts w:ascii="Times New Roman" w:hAnsi="Times New Roman"/>
          <w:sz w:val="24"/>
        </w:rPr>
      </w:pPr>
      <w:bookmarkStart w:id="8" w:name="_Toc142037187"/>
      <w:r>
        <w:rPr>
          <w:rFonts w:ascii="Times New Roman" w:hAnsi="Times New Roman"/>
          <w:sz w:val="24"/>
        </w:rPr>
        <w:t>1.4. СПЕЦИФИКАЦИЯ ОЦЕНКИ КОМПЕТЕНЦИИ</w:t>
      </w:r>
      <w:bookmarkEnd w:id="8"/>
    </w:p>
    <w:p w14:paraId="2997789B" w14:textId="77777777" w:rsidR="0056609D" w:rsidRDefault="00CA3B1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Оценка Конкурсного задания будет основываться на критериях, указанных в таблице №3:</w:t>
      </w:r>
    </w:p>
    <w:p w14:paraId="32FA9406" w14:textId="77777777" w:rsidR="0056609D" w:rsidRDefault="00CA3B1D">
      <w:pPr>
        <w:spacing w:after="0" w:line="360" w:lineRule="auto"/>
        <w:ind w:firstLine="709"/>
        <w:jc w:val="right"/>
        <w:rPr>
          <w:rFonts w:ascii="Times New Roman" w:hAnsi="Times New Roman" w:cs="Times New Roman"/>
          <w:i/>
          <w:iCs/>
          <w:sz w:val="28"/>
          <w:szCs w:val="28"/>
        </w:rPr>
      </w:pPr>
      <w:r>
        <w:rPr>
          <w:rFonts w:ascii="Times New Roman" w:hAnsi="Times New Roman" w:cs="Times New Roman"/>
          <w:i/>
          <w:iCs/>
          <w:sz w:val="28"/>
          <w:szCs w:val="28"/>
        </w:rPr>
        <w:t>Таблица №3</w:t>
      </w:r>
    </w:p>
    <w:p w14:paraId="520D691E" w14:textId="77777777" w:rsidR="0056609D" w:rsidRDefault="00CA3B1D">
      <w:pPr>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Оценка конкурсного задания</w:t>
      </w:r>
    </w:p>
    <w:tbl>
      <w:tblPr>
        <w:tblStyle w:val="aff0"/>
        <w:tblW w:w="5000" w:type="pct"/>
        <w:tblLook w:val="04A0" w:firstRow="1" w:lastRow="0" w:firstColumn="1" w:lastColumn="0" w:noHBand="0" w:noVBand="1"/>
      </w:tblPr>
      <w:tblGrid>
        <w:gridCol w:w="543"/>
        <w:gridCol w:w="3022"/>
        <w:gridCol w:w="6064"/>
      </w:tblGrid>
      <w:tr w:rsidR="0056609D" w14:paraId="6BAF3EE7" w14:textId="77777777">
        <w:tc>
          <w:tcPr>
            <w:tcW w:w="1851" w:type="pct"/>
            <w:gridSpan w:val="2"/>
            <w:shd w:val="clear" w:color="auto" w:fill="92D050"/>
          </w:tcPr>
          <w:p w14:paraId="678693EA" w14:textId="77777777" w:rsidR="0056609D" w:rsidRDefault="00CA3B1D">
            <w:pPr>
              <w:jc w:val="center"/>
              <w:rPr>
                <w:b/>
                <w:sz w:val="24"/>
                <w:szCs w:val="24"/>
              </w:rPr>
            </w:pPr>
            <w:r>
              <w:rPr>
                <w:b/>
                <w:sz w:val="24"/>
                <w:szCs w:val="24"/>
              </w:rPr>
              <w:t>Критерий</w:t>
            </w:r>
          </w:p>
        </w:tc>
        <w:tc>
          <w:tcPr>
            <w:tcW w:w="3149" w:type="pct"/>
            <w:shd w:val="clear" w:color="auto" w:fill="92D050"/>
          </w:tcPr>
          <w:p w14:paraId="30E5670E" w14:textId="77777777" w:rsidR="0056609D" w:rsidRDefault="00CA3B1D">
            <w:pPr>
              <w:jc w:val="center"/>
              <w:rPr>
                <w:b/>
                <w:sz w:val="24"/>
                <w:szCs w:val="24"/>
              </w:rPr>
            </w:pPr>
            <w:r>
              <w:rPr>
                <w:b/>
                <w:sz w:val="24"/>
                <w:szCs w:val="24"/>
              </w:rPr>
              <w:t>Методика проверки навыков в критерии</w:t>
            </w:r>
          </w:p>
        </w:tc>
      </w:tr>
      <w:tr w:rsidR="0056609D" w14:paraId="4665C226" w14:textId="77777777">
        <w:tc>
          <w:tcPr>
            <w:tcW w:w="282" w:type="pct"/>
            <w:shd w:val="clear" w:color="auto" w:fill="00B050"/>
          </w:tcPr>
          <w:p w14:paraId="3D0D1450" w14:textId="77777777" w:rsidR="0056609D" w:rsidRDefault="00CA3B1D">
            <w:pPr>
              <w:jc w:val="center"/>
              <w:rPr>
                <w:b/>
                <w:sz w:val="24"/>
                <w:szCs w:val="24"/>
              </w:rPr>
            </w:pPr>
            <w:r>
              <w:rPr>
                <w:b/>
                <w:sz w:val="24"/>
                <w:szCs w:val="24"/>
              </w:rPr>
              <w:t>А</w:t>
            </w:r>
          </w:p>
        </w:tc>
        <w:tc>
          <w:tcPr>
            <w:tcW w:w="1569" w:type="pct"/>
            <w:shd w:val="clear" w:color="auto" w:fill="92D050"/>
          </w:tcPr>
          <w:p w14:paraId="39D10639" w14:textId="77777777" w:rsidR="0056609D" w:rsidRDefault="00CA3B1D">
            <w:pPr>
              <w:spacing w:line="276" w:lineRule="auto"/>
              <w:contextualSpacing/>
              <w:jc w:val="both"/>
              <w:rPr>
                <w:sz w:val="24"/>
                <w:szCs w:val="24"/>
              </w:rPr>
            </w:pPr>
            <w:r>
              <w:rPr>
                <w:b/>
                <w:sz w:val="24"/>
                <w:szCs w:val="24"/>
              </w:rPr>
              <w:t>Проектирование программных решений</w:t>
            </w:r>
          </w:p>
        </w:tc>
        <w:tc>
          <w:tcPr>
            <w:tcW w:w="3149" w:type="pct"/>
            <w:shd w:val="clear" w:color="auto" w:fill="auto"/>
          </w:tcPr>
          <w:p w14:paraId="22E88549" w14:textId="77777777" w:rsidR="0056609D" w:rsidRDefault="00CA3B1D">
            <w:pPr>
              <w:spacing w:line="276" w:lineRule="auto"/>
              <w:contextualSpacing/>
              <w:jc w:val="both"/>
              <w:rPr>
                <w:sz w:val="24"/>
                <w:szCs w:val="24"/>
              </w:rPr>
            </w:pPr>
            <w:r>
              <w:rPr>
                <w:sz w:val="24"/>
                <w:szCs w:val="24"/>
              </w:rPr>
              <w:t>Проверка на основе требований, указанных в задании. При оценке учитывается: правильность определения</w:t>
            </w:r>
          </w:p>
          <w:p w14:paraId="4D4E0D6C" w14:textId="77777777" w:rsidR="0056609D" w:rsidRDefault="00CA3B1D">
            <w:pPr>
              <w:spacing w:line="276" w:lineRule="auto"/>
              <w:contextualSpacing/>
              <w:jc w:val="both"/>
              <w:rPr>
                <w:sz w:val="24"/>
                <w:szCs w:val="24"/>
              </w:rPr>
            </w:pPr>
            <w:r>
              <w:rPr>
                <w:sz w:val="24"/>
                <w:szCs w:val="24"/>
              </w:rPr>
              <w:t>объектов, их спецификаций.</w:t>
            </w:r>
          </w:p>
        </w:tc>
      </w:tr>
      <w:tr w:rsidR="0056609D" w14:paraId="53A1E803" w14:textId="77777777">
        <w:tc>
          <w:tcPr>
            <w:tcW w:w="282" w:type="pct"/>
            <w:shd w:val="clear" w:color="auto" w:fill="00B050"/>
          </w:tcPr>
          <w:p w14:paraId="48D60472" w14:textId="77777777" w:rsidR="0056609D" w:rsidRDefault="00CA3B1D">
            <w:pPr>
              <w:jc w:val="center"/>
              <w:rPr>
                <w:b/>
                <w:sz w:val="24"/>
                <w:szCs w:val="24"/>
              </w:rPr>
            </w:pPr>
            <w:r>
              <w:rPr>
                <w:b/>
                <w:sz w:val="24"/>
                <w:szCs w:val="24"/>
              </w:rPr>
              <w:t>Б</w:t>
            </w:r>
          </w:p>
        </w:tc>
        <w:tc>
          <w:tcPr>
            <w:tcW w:w="1569" w:type="pct"/>
            <w:shd w:val="clear" w:color="auto" w:fill="92D050"/>
          </w:tcPr>
          <w:p w14:paraId="55755EAE" w14:textId="77777777" w:rsidR="0056609D" w:rsidRDefault="00CA3B1D">
            <w:pPr>
              <w:spacing w:line="276" w:lineRule="auto"/>
              <w:contextualSpacing/>
              <w:jc w:val="both"/>
              <w:rPr>
                <w:sz w:val="24"/>
                <w:szCs w:val="24"/>
              </w:rPr>
            </w:pPr>
            <w:r>
              <w:rPr>
                <w:b/>
                <w:sz w:val="24"/>
                <w:szCs w:val="24"/>
              </w:rPr>
              <w:t>Разработка программных решений</w:t>
            </w:r>
          </w:p>
        </w:tc>
        <w:tc>
          <w:tcPr>
            <w:tcW w:w="3149" w:type="pct"/>
            <w:shd w:val="clear" w:color="auto" w:fill="auto"/>
          </w:tcPr>
          <w:p w14:paraId="12BE2E2D" w14:textId="77777777" w:rsidR="0056609D" w:rsidRDefault="00CA3B1D">
            <w:pPr>
              <w:spacing w:line="276" w:lineRule="auto"/>
              <w:contextualSpacing/>
              <w:jc w:val="both"/>
              <w:rPr>
                <w:sz w:val="24"/>
                <w:szCs w:val="24"/>
              </w:rPr>
            </w:pPr>
            <w:r>
              <w:rPr>
                <w:sz w:val="24"/>
                <w:szCs w:val="24"/>
              </w:rPr>
              <w:t>Проверка на основе требований и макетов, указанных в задании.</w:t>
            </w:r>
          </w:p>
          <w:p w14:paraId="24FE3C95" w14:textId="77777777" w:rsidR="0056609D" w:rsidRDefault="00CA3B1D">
            <w:pPr>
              <w:spacing w:line="276" w:lineRule="auto"/>
              <w:contextualSpacing/>
              <w:jc w:val="both"/>
              <w:rPr>
                <w:sz w:val="24"/>
                <w:szCs w:val="24"/>
              </w:rPr>
            </w:pPr>
            <w:r>
              <w:rPr>
                <w:sz w:val="24"/>
                <w:szCs w:val="24"/>
              </w:rPr>
              <w:t>Оценка производится при запуске приложения, баллы</w:t>
            </w:r>
          </w:p>
          <w:p w14:paraId="4866D780" w14:textId="77777777" w:rsidR="0056609D" w:rsidRDefault="00CA3B1D">
            <w:pPr>
              <w:spacing w:line="276" w:lineRule="auto"/>
              <w:contextualSpacing/>
              <w:jc w:val="both"/>
              <w:rPr>
                <w:sz w:val="24"/>
                <w:szCs w:val="24"/>
              </w:rPr>
            </w:pPr>
            <w:r>
              <w:rPr>
                <w:sz w:val="24"/>
                <w:szCs w:val="24"/>
              </w:rPr>
              <w:t>начисляются только в случае выполнения функционала,</w:t>
            </w:r>
          </w:p>
          <w:p w14:paraId="2C662C42" w14:textId="77777777" w:rsidR="0056609D" w:rsidRDefault="00CA3B1D">
            <w:pPr>
              <w:spacing w:line="276" w:lineRule="auto"/>
              <w:contextualSpacing/>
              <w:jc w:val="both"/>
              <w:rPr>
                <w:sz w:val="24"/>
                <w:szCs w:val="24"/>
              </w:rPr>
            </w:pPr>
            <w:r>
              <w:rPr>
                <w:sz w:val="24"/>
                <w:szCs w:val="24"/>
              </w:rPr>
              <w:lastRenderedPageBreak/>
              <w:t>соответствующего заданию.</w:t>
            </w:r>
          </w:p>
          <w:p w14:paraId="66BCA2E3" w14:textId="77777777" w:rsidR="0056609D" w:rsidRDefault="00CA3B1D">
            <w:pPr>
              <w:spacing w:line="276" w:lineRule="auto"/>
              <w:contextualSpacing/>
              <w:jc w:val="both"/>
              <w:rPr>
                <w:sz w:val="24"/>
                <w:szCs w:val="24"/>
              </w:rPr>
            </w:pPr>
            <w:r>
              <w:rPr>
                <w:sz w:val="24"/>
                <w:szCs w:val="24"/>
              </w:rPr>
              <w:t>Проверка производится по исходным файлам проектов и</w:t>
            </w:r>
          </w:p>
          <w:p w14:paraId="6DC1C02B" w14:textId="77777777" w:rsidR="0056609D" w:rsidRDefault="00CA3B1D">
            <w:pPr>
              <w:spacing w:line="276" w:lineRule="auto"/>
              <w:contextualSpacing/>
              <w:jc w:val="both"/>
              <w:rPr>
                <w:sz w:val="24"/>
                <w:szCs w:val="24"/>
              </w:rPr>
            </w:pPr>
            <w:r>
              <w:rPr>
                <w:sz w:val="24"/>
                <w:szCs w:val="24"/>
              </w:rPr>
              <w:t>решений.</w:t>
            </w:r>
          </w:p>
          <w:p w14:paraId="3CF62C6E" w14:textId="77777777" w:rsidR="0056609D" w:rsidRDefault="00CA3B1D">
            <w:pPr>
              <w:spacing w:line="276" w:lineRule="auto"/>
              <w:contextualSpacing/>
              <w:jc w:val="both"/>
              <w:rPr>
                <w:sz w:val="24"/>
                <w:szCs w:val="24"/>
              </w:rPr>
            </w:pPr>
            <w:r>
              <w:rPr>
                <w:sz w:val="24"/>
                <w:szCs w:val="24"/>
              </w:rPr>
              <w:t>При проверке учитываются особенности</w:t>
            </w:r>
          </w:p>
          <w:p w14:paraId="4B1346B6" w14:textId="77777777" w:rsidR="0056609D" w:rsidRDefault="00CA3B1D">
            <w:pPr>
              <w:spacing w:line="276" w:lineRule="auto"/>
              <w:contextualSpacing/>
              <w:jc w:val="both"/>
              <w:rPr>
                <w:sz w:val="24"/>
                <w:szCs w:val="24"/>
              </w:rPr>
            </w:pPr>
            <w:r>
              <w:rPr>
                <w:sz w:val="24"/>
                <w:szCs w:val="24"/>
              </w:rPr>
              <w:t>технологических стеков, которые были использованы</w:t>
            </w:r>
          </w:p>
          <w:p w14:paraId="3D8C8A49" w14:textId="77777777" w:rsidR="0056609D" w:rsidRDefault="00CA3B1D">
            <w:pPr>
              <w:spacing w:line="276" w:lineRule="auto"/>
              <w:contextualSpacing/>
              <w:jc w:val="both"/>
              <w:rPr>
                <w:sz w:val="24"/>
                <w:szCs w:val="24"/>
              </w:rPr>
            </w:pPr>
            <w:r>
              <w:rPr>
                <w:sz w:val="24"/>
                <w:szCs w:val="24"/>
              </w:rPr>
              <w:t>конкурсантами</w:t>
            </w:r>
          </w:p>
        </w:tc>
      </w:tr>
      <w:tr w:rsidR="0056609D" w14:paraId="66AE7E67" w14:textId="77777777">
        <w:tc>
          <w:tcPr>
            <w:tcW w:w="282" w:type="pct"/>
            <w:shd w:val="clear" w:color="auto" w:fill="00B050"/>
          </w:tcPr>
          <w:p w14:paraId="054E9E99" w14:textId="77777777" w:rsidR="0056609D" w:rsidRDefault="00CA3B1D">
            <w:pPr>
              <w:jc w:val="center"/>
              <w:rPr>
                <w:b/>
                <w:sz w:val="24"/>
                <w:szCs w:val="24"/>
              </w:rPr>
            </w:pPr>
            <w:r>
              <w:rPr>
                <w:b/>
                <w:sz w:val="24"/>
                <w:szCs w:val="24"/>
              </w:rPr>
              <w:lastRenderedPageBreak/>
              <w:t>В</w:t>
            </w:r>
          </w:p>
        </w:tc>
        <w:tc>
          <w:tcPr>
            <w:tcW w:w="1569" w:type="pct"/>
            <w:shd w:val="clear" w:color="auto" w:fill="92D050"/>
          </w:tcPr>
          <w:p w14:paraId="34270F73" w14:textId="77777777" w:rsidR="0056609D" w:rsidRDefault="00CA3B1D">
            <w:pPr>
              <w:spacing w:line="276" w:lineRule="auto"/>
              <w:contextualSpacing/>
              <w:jc w:val="both"/>
              <w:rPr>
                <w:sz w:val="24"/>
                <w:szCs w:val="24"/>
              </w:rPr>
            </w:pPr>
            <w:r>
              <w:rPr>
                <w:b/>
                <w:sz w:val="24"/>
                <w:szCs w:val="24"/>
              </w:rPr>
              <w:t>Тестирование программных решений</w:t>
            </w:r>
          </w:p>
        </w:tc>
        <w:tc>
          <w:tcPr>
            <w:tcW w:w="3149" w:type="pct"/>
            <w:shd w:val="clear" w:color="auto" w:fill="auto"/>
          </w:tcPr>
          <w:p w14:paraId="59888DA3" w14:textId="77777777" w:rsidR="0056609D" w:rsidRDefault="00CA3B1D">
            <w:pPr>
              <w:spacing w:line="276" w:lineRule="auto"/>
              <w:contextualSpacing/>
              <w:jc w:val="both"/>
              <w:rPr>
                <w:sz w:val="24"/>
                <w:szCs w:val="24"/>
              </w:rPr>
            </w:pPr>
            <w:r>
              <w:rPr>
                <w:sz w:val="24"/>
                <w:szCs w:val="24"/>
              </w:rPr>
              <w:t>Проверка на основе шаблонов, представленных в ресурсах к заданию</w:t>
            </w:r>
          </w:p>
        </w:tc>
      </w:tr>
      <w:tr w:rsidR="0056609D" w14:paraId="6FD80317" w14:textId="77777777">
        <w:trPr>
          <w:trHeight w:val="52"/>
        </w:trPr>
        <w:tc>
          <w:tcPr>
            <w:tcW w:w="282" w:type="pct"/>
            <w:shd w:val="clear" w:color="auto" w:fill="00B050"/>
          </w:tcPr>
          <w:p w14:paraId="4F342D9A" w14:textId="77777777" w:rsidR="0056609D" w:rsidRDefault="00CA3B1D">
            <w:pPr>
              <w:jc w:val="center"/>
              <w:rPr>
                <w:b/>
                <w:sz w:val="24"/>
                <w:szCs w:val="24"/>
              </w:rPr>
            </w:pPr>
            <w:r>
              <w:rPr>
                <w:b/>
                <w:sz w:val="24"/>
                <w:szCs w:val="24"/>
              </w:rPr>
              <w:t>Г</w:t>
            </w:r>
          </w:p>
        </w:tc>
        <w:tc>
          <w:tcPr>
            <w:tcW w:w="1569" w:type="pct"/>
            <w:shd w:val="clear" w:color="auto" w:fill="92D050"/>
          </w:tcPr>
          <w:p w14:paraId="1FC65446" w14:textId="77777777" w:rsidR="0056609D" w:rsidRDefault="00CA3B1D">
            <w:pPr>
              <w:spacing w:line="276" w:lineRule="auto"/>
              <w:contextualSpacing/>
              <w:jc w:val="both"/>
              <w:rPr>
                <w:sz w:val="24"/>
                <w:szCs w:val="24"/>
              </w:rPr>
            </w:pPr>
            <w:r>
              <w:rPr>
                <w:b/>
                <w:sz w:val="24"/>
                <w:szCs w:val="24"/>
              </w:rPr>
              <w:t>Документирование и оформление решения</w:t>
            </w:r>
          </w:p>
        </w:tc>
        <w:tc>
          <w:tcPr>
            <w:tcW w:w="3149" w:type="pct"/>
            <w:shd w:val="clear" w:color="auto" w:fill="auto"/>
          </w:tcPr>
          <w:p w14:paraId="169BC76A" w14:textId="77777777" w:rsidR="0056609D" w:rsidRDefault="00CA3B1D">
            <w:pPr>
              <w:spacing w:line="276" w:lineRule="auto"/>
              <w:contextualSpacing/>
              <w:jc w:val="both"/>
              <w:rPr>
                <w:sz w:val="24"/>
                <w:szCs w:val="24"/>
              </w:rPr>
            </w:pPr>
            <w:r>
              <w:rPr>
                <w:sz w:val="24"/>
                <w:szCs w:val="24"/>
              </w:rPr>
              <w:t>Проверка на основе шаблонов, представленных в ресурсах к заданию</w:t>
            </w:r>
          </w:p>
          <w:p w14:paraId="713DFA02" w14:textId="77777777" w:rsidR="0056609D" w:rsidRDefault="00CA3B1D">
            <w:pPr>
              <w:spacing w:line="276" w:lineRule="auto"/>
              <w:contextualSpacing/>
              <w:jc w:val="both"/>
              <w:rPr>
                <w:sz w:val="24"/>
                <w:szCs w:val="24"/>
              </w:rPr>
            </w:pPr>
            <w:r>
              <w:rPr>
                <w:sz w:val="24"/>
                <w:szCs w:val="24"/>
              </w:rPr>
              <w:t>Проверка по итогам презентации решения</w:t>
            </w:r>
          </w:p>
          <w:p w14:paraId="71AD0A05" w14:textId="77777777" w:rsidR="0056609D" w:rsidRDefault="00CA3B1D">
            <w:pPr>
              <w:spacing w:line="276" w:lineRule="auto"/>
              <w:contextualSpacing/>
              <w:jc w:val="both"/>
              <w:rPr>
                <w:sz w:val="24"/>
                <w:szCs w:val="24"/>
              </w:rPr>
            </w:pPr>
            <w:r>
              <w:rPr>
                <w:sz w:val="24"/>
                <w:szCs w:val="24"/>
              </w:rPr>
              <w:t>Документирование должно соответствовать отраслевым</w:t>
            </w:r>
          </w:p>
          <w:p w14:paraId="16666638" w14:textId="77777777" w:rsidR="0056609D" w:rsidRDefault="00CA3B1D">
            <w:pPr>
              <w:spacing w:line="276" w:lineRule="auto"/>
              <w:contextualSpacing/>
              <w:jc w:val="both"/>
              <w:rPr>
                <w:sz w:val="24"/>
                <w:szCs w:val="24"/>
              </w:rPr>
            </w:pPr>
            <w:r>
              <w:rPr>
                <w:sz w:val="24"/>
                <w:szCs w:val="24"/>
              </w:rPr>
              <w:t>Стандартам</w:t>
            </w:r>
          </w:p>
          <w:p w14:paraId="716C2451" w14:textId="77777777" w:rsidR="0056609D" w:rsidRDefault="00CA3B1D">
            <w:pPr>
              <w:spacing w:line="276" w:lineRule="auto"/>
              <w:contextualSpacing/>
              <w:jc w:val="both"/>
              <w:rPr>
                <w:sz w:val="24"/>
                <w:szCs w:val="24"/>
              </w:rPr>
            </w:pPr>
            <w:r>
              <w:rPr>
                <w:sz w:val="24"/>
                <w:szCs w:val="24"/>
              </w:rPr>
              <w:t>Оценка происходит на основе выполненной работы и</w:t>
            </w:r>
          </w:p>
          <w:p w14:paraId="5CBA3D8C" w14:textId="77777777" w:rsidR="0056609D" w:rsidRDefault="00CA3B1D">
            <w:pPr>
              <w:spacing w:line="276" w:lineRule="auto"/>
              <w:contextualSpacing/>
              <w:jc w:val="both"/>
              <w:rPr>
                <w:sz w:val="24"/>
                <w:szCs w:val="24"/>
              </w:rPr>
            </w:pPr>
            <w:r>
              <w:rPr>
                <w:sz w:val="24"/>
                <w:szCs w:val="24"/>
              </w:rPr>
              <w:t>выступления конкурсанта.</w:t>
            </w:r>
          </w:p>
        </w:tc>
      </w:tr>
    </w:tbl>
    <w:p w14:paraId="4CFB8463" w14:textId="77777777" w:rsidR="0056609D" w:rsidRDefault="0056609D">
      <w:pPr>
        <w:spacing w:after="0" w:line="360" w:lineRule="auto"/>
        <w:ind w:firstLine="709"/>
        <w:jc w:val="both"/>
        <w:rPr>
          <w:rFonts w:ascii="Times New Roman" w:hAnsi="Times New Roman" w:cs="Times New Roman"/>
          <w:sz w:val="28"/>
          <w:szCs w:val="28"/>
        </w:rPr>
      </w:pPr>
    </w:p>
    <w:p w14:paraId="6812ADB1" w14:textId="77777777" w:rsidR="0056609D" w:rsidRDefault="00CA3B1D">
      <w:pPr>
        <w:pStyle w:val="-21"/>
        <w:jc w:val="center"/>
        <w:rPr>
          <w:rFonts w:ascii="Times New Roman" w:hAnsi="Times New Roman"/>
          <w:sz w:val="24"/>
        </w:rPr>
      </w:pPr>
      <w:bookmarkStart w:id="9" w:name="_Toc142037188"/>
      <w:r>
        <w:rPr>
          <w:rFonts w:ascii="Times New Roman" w:hAnsi="Times New Roman"/>
          <w:sz w:val="24"/>
        </w:rPr>
        <w:t>1.5. КОНКУРСНОЕ ЗАДАНИЕ</w:t>
      </w:r>
      <w:bookmarkEnd w:id="9"/>
    </w:p>
    <w:p w14:paraId="2F9E5670" w14:textId="77777777" w:rsidR="0056609D" w:rsidRDefault="00CA3B1D">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Общая продолжительность Конкурсного задания</w:t>
      </w:r>
      <w:r>
        <w:rPr>
          <w:rFonts w:ascii="Times New Roman" w:eastAsia="Times New Roman" w:hAnsi="Times New Roman" w:cs="Times New Roman"/>
          <w:color w:val="000000"/>
          <w:sz w:val="28"/>
          <w:szCs w:val="28"/>
          <w:vertAlign w:val="superscript"/>
        </w:rPr>
        <w:footnoteReference w:id="1"/>
      </w:r>
      <w:r>
        <w:rPr>
          <w:rFonts w:ascii="Times New Roman" w:eastAsia="Times New Roman" w:hAnsi="Times New Roman" w:cs="Times New Roman"/>
          <w:color w:val="000000"/>
          <w:sz w:val="28"/>
          <w:szCs w:val="28"/>
        </w:rPr>
        <w:t>: 15 ч.</w:t>
      </w:r>
    </w:p>
    <w:p w14:paraId="6866D92E" w14:textId="77777777" w:rsidR="0056609D" w:rsidRDefault="00CA3B1D">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Количество конкурсных дней: 3 дней</w:t>
      </w:r>
    </w:p>
    <w:p w14:paraId="4CA6B963" w14:textId="77777777" w:rsidR="0056609D" w:rsidRDefault="00CA3B1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Конкурсное задание распределено по 6 сессиям. Время выполнения каждой сессии – 2 часа 30 минут (150 минут). Во время соревновательного дня конкурсантам предоставляется время для выполнения не более двух сессий.</w:t>
      </w:r>
    </w:p>
    <w:p w14:paraId="3322F896" w14:textId="77777777" w:rsidR="0056609D" w:rsidRDefault="00CA3B1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Разделение одной сессии по соревновательным дням запрещено.</w:t>
      </w:r>
    </w:p>
    <w:p w14:paraId="5FA7625D" w14:textId="77777777" w:rsidR="0056609D" w:rsidRDefault="00CA3B1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Конкурсное задание представлено в виде тематического сценария, который представлен в виде проекта с определенным конечным результатом.</w:t>
      </w:r>
    </w:p>
    <w:p w14:paraId="33757BC1" w14:textId="77777777" w:rsidR="0056609D" w:rsidRDefault="00CA3B1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Результаты будут сгруппированы для обеспечения модульного подхода, при котором отдельные задачи могут быть завершены в рамках сессии.</w:t>
      </w:r>
    </w:p>
    <w:p w14:paraId="3D195928" w14:textId="77777777" w:rsidR="0056609D" w:rsidRDefault="00CA3B1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Вне зависимости от количества модулей, КЗ должно включать оценку по каждому из разделов требований компетенции.</w:t>
      </w:r>
    </w:p>
    <w:p w14:paraId="107E164C" w14:textId="77777777" w:rsidR="0056609D" w:rsidRDefault="00CA3B1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Оценка знаний участника должна проводиться через практическое выполнение Конкурсного задания. В дополнение могут учитываться требования работодателей для проверки теоретических знаний / оценки квалификации.</w:t>
      </w:r>
    </w:p>
    <w:p w14:paraId="502A0F04" w14:textId="77777777" w:rsidR="0056609D" w:rsidRDefault="00CA3B1D">
      <w:pPr>
        <w:pStyle w:val="-21"/>
        <w:jc w:val="center"/>
        <w:rPr>
          <w:rFonts w:ascii="Times New Roman" w:hAnsi="Times New Roman"/>
        </w:rPr>
      </w:pPr>
      <w:bookmarkStart w:id="10" w:name="_Toc142037189"/>
      <w:r>
        <w:rPr>
          <w:rFonts w:ascii="Times New Roman" w:hAnsi="Times New Roman"/>
        </w:rPr>
        <w:lastRenderedPageBreak/>
        <w:t>1.5.1. Разработка/выбор конкурсного задания</w:t>
      </w:r>
      <w:bookmarkEnd w:id="10"/>
    </w:p>
    <w:p w14:paraId="788EE923" w14:textId="77777777" w:rsidR="0056609D" w:rsidRDefault="00CA3B1D">
      <w:pPr>
        <w:spacing w:after="0" w:line="36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Конкурсное задание состоит из 4-х модулей, включает обязательную к выполнению часть (инвариант) - 3-х модулей, и вариативную часть - 1 модуля. Общее количество баллов конкурсного задания составляет 100.</w:t>
      </w:r>
    </w:p>
    <w:p w14:paraId="1D92D802" w14:textId="77777777" w:rsidR="0056609D" w:rsidRDefault="00CA3B1D">
      <w:pPr>
        <w:pStyle w:val="-21"/>
        <w:jc w:val="center"/>
        <w:rPr>
          <w:rFonts w:ascii="Times New Roman" w:hAnsi="Times New Roman"/>
        </w:rPr>
      </w:pPr>
      <w:bookmarkStart w:id="11" w:name="_Toc142037190"/>
      <w:r>
        <w:rPr>
          <w:rFonts w:ascii="Times New Roman" w:hAnsi="Times New Roman"/>
        </w:rPr>
        <w:t xml:space="preserve">1.5.2. Структура модулей конкурсного задания </w:t>
      </w:r>
      <w:bookmarkEnd w:id="11"/>
    </w:p>
    <w:p w14:paraId="2575749C" w14:textId="77777777" w:rsidR="0056609D" w:rsidRDefault="0056609D">
      <w:pPr>
        <w:spacing w:after="0" w:line="360" w:lineRule="auto"/>
        <w:jc w:val="both"/>
        <w:rPr>
          <w:rFonts w:ascii="Times New Roman" w:hAnsi="Times New Roman" w:cs="Times New Roman"/>
          <w:sz w:val="28"/>
          <w:szCs w:val="28"/>
        </w:rPr>
      </w:pPr>
    </w:p>
    <w:p w14:paraId="26073AC6" w14:textId="77777777" w:rsidR="0056609D" w:rsidRDefault="00CA3B1D">
      <w:pPr>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Модуль А.</w:t>
      </w:r>
      <w:r>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i/>
          <w:color w:val="000000"/>
          <w:sz w:val="28"/>
          <w:szCs w:val="28"/>
          <w:lang w:eastAsia="ru-RU"/>
        </w:rPr>
        <w:t>Проектирование программных решений</w:t>
      </w:r>
      <w:r>
        <w:rPr>
          <w:rFonts w:ascii="Times New Roman" w:eastAsia="Times New Roman" w:hAnsi="Times New Roman" w:cs="Times New Roman"/>
          <w:b/>
          <w:color w:val="000000"/>
          <w:sz w:val="28"/>
          <w:szCs w:val="28"/>
          <w:lang w:eastAsia="ru-RU"/>
        </w:rPr>
        <w:t>) (инвариант)</w:t>
      </w:r>
    </w:p>
    <w:p w14:paraId="7E6676F2" w14:textId="77777777" w:rsidR="0056609D" w:rsidRDefault="00CA3B1D">
      <w:pPr>
        <w:spacing w:after="0" w:line="360" w:lineRule="auto"/>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i/>
          <w:sz w:val="28"/>
          <w:szCs w:val="28"/>
        </w:rPr>
        <w:t>Время на выполнение модуля</w:t>
      </w:r>
      <w:r>
        <w:rPr>
          <w:rFonts w:ascii="Times New Roman" w:eastAsia="Times New Roman" w:hAnsi="Times New Roman" w:cs="Times New Roman"/>
          <w:bCs/>
          <w:sz w:val="28"/>
          <w:szCs w:val="28"/>
        </w:rPr>
        <w:t xml:space="preserve"> 3 часа</w:t>
      </w:r>
    </w:p>
    <w:p w14:paraId="3BEE2AE2" w14:textId="77777777" w:rsidR="0056609D" w:rsidRDefault="00CA3B1D">
      <w:pPr>
        <w:spacing w:after="0"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Задания:</w:t>
      </w:r>
      <w:r>
        <w:rPr>
          <w:rFonts w:ascii="Times New Roman" w:eastAsia="Times New Roman" w:hAnsi="Times New Roman" w:cs="Times New Roman"/>
          <w:bCs/>
          <w:sz w:val="28"/>
          <w:szCs w:val="28"/>
        </w:rPr>
        <w:t xml:space="preserve"> </w:t>
      </w:r>
    </w:p>
    <w:p w14:paraId="3AEFFB71" w14:textId="77777777" w:rsidR="0056609D" w:rsidRDefault="00CA3B1D">
      <w:pPr>
        <w:spacing w:after="0" w:line="360" w:lineRule="auto"/>
        <w:contextualSpacing/>
        <w:jc w:val="both"/>
        <w:rPr>
          <w:rFonts w:ascii="Times New Roman" w:eastAsia="Times New Roman" w:hAnsi="Times New Roman" w:cs="Times New Roman"/>
          <w:bCs/>
          <w:i/>
          <w:sz w:val="28"/>
          <w:szCs w:val="28"/>
        </w:rPr>
      </w:pPr>
      <w:r>
        <w:rPr>
          <w:rFonts w:ascii="Times New Roman" w:eastAsia="Times New Roman" w:hAnsi="Times New Roman" w:cs="Times New Roman"/>
          <w:bCs/>
          <w:i/>
          <w:iCs/>
          <w:sz w:val="28"/>
          <w:szCs w:val="28"/>
        </w:rPr>
        <w:t>Задание 1: Проектирование структуры данных</w:t>
      </w:r>
    </w:p>
    <w:p w14:paraId="238DE1A3" w14:textId="77777777" w:rsidR="0056609D" w:rsidRDefault="00CA3B1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Анализ исходных файлов данных, определение требований к информационной системе на основе анализа описания предметной области, создание спецификаций к прецедентам, проектирование диаграмм UML, проектирование </w:t>
      </w:r>
      <w:proofErr w:type="spellStart"/>
      <w:r>
        <w:rPr>
          <w:rFonts w:ascii="Times New Roman" w:hAnsi="Times New Roman" w:cs="Times New Roman"/>
          <w:sz w:val="28"/>
          <w:szCs w:val="28"/>
        </w:rPr>
        <w:t>wireframe</w:t>
      </w:r>
      <w:proofErr w:type="spellEnd"/>
      <w:r>
        <w:rPr>
          <w:rFonts w:ascii="Times New Roman" w:hAnsi="Times New Roman" w:cs="Times New Roman"/>
          <w:sz w:val="28"/>
          <w:szCs w:val="28"/>
        </w:rPr>
        <w:t xml:space="preserve"> разрабатываемой системы. </w:t>
      </w:r>
    </w:p>
    <w:p w14:paraId="1515FDEA" w14:textId="77777777" w:rsidR="0056609D" w:rsidRDefault="00CA3B1D">
      <w:pPr>
        <w:spacing w:after="0" w:line="360" w:lineRule="auto"/>
        <w:contextualSpacing/>
        <w:jc w:val="both"/>
        <w:rPr>
          <w:rFonts w:ascii="Times New Roman" w:eastAsia="Times New Roman" w:hAnsi="Times New Roman" w:cs="Times New Roman"/>
          <w:bCs/>
          <w:i/>
          <w:sz w:val="28"/>
          <w:szCs w:val="28"/>
        </w:rPr>
      </w:pPr>
      <w:r>
        <w:rPr>
          <w:rFonts w:ascii="Times New Roman" w:eastAsia="Times New Roman" w:hAnsi="Times New Roman" w:cs="Times New Roman"/>
          <w:bCs/>
          <w:i/>
          <w:iCs/>
          <w:sz w:val="28"/>
          <w:szCs w:val="28"/>
        </w:rPr>
        <w:t>Задание 2: Импорт данных</w:t>
      </w:r>
    </w:p>
    <w:p w14:paraId="07BAA95E" w14:textId="77777777" w:rsidR="0056609D" w:rsidRDefault="00CA3B1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Приведение исходных файлов данных к виду, подходящему для импорта. Импортировать данные в базу данных.</w:t>
      </w:r>
    </w:p>
    <w:p w14:paraId="1F0026D5" w14:textId="77777777" w:rsidR="0056609D" w:rsidRDefault="00CA3B1D">
      <w:pPr>
        <w:spacing w:after="0" w:line="360" w:lineRule="auto"/>
        <w:contextualSpacing/>
        <w:jc w:val="both"/>
        <w:rPr>
          <w:rFonts w:ascii="Times New Roman" w:eastAsia="Times New Roman" w:hAnsi="Times New Roman" w:cs="Times New Roman"/>
          <w:bCs/>
          <w:i/>
          <w:sz w:val="28"/>
          <w:szCs w:val="28"/>
        </w:rPr>
      </w:pPr>
      <w:r>
        <w:rPr>
          <w:rFonts w:ascii="Times New Roman" w:eastAsia="Times New Roman" w:hAnsi="Times New Roman" w:cs="Times New Roman"/>
          <w:bCs/>
          <w:i/>
          <w:iCs/>
          <w:sz w:val="28"/>
          <w:szCs w:val="28"/>
        </w:rPr>
        <w:t>Задание 3: Проектирование архитектуры</w:t>
      </w:r>
    </w:p>
    <w:p w14:paraId="63DE8F3F" w14:textId="77777777" w:rsidR="0056609D" w:rsidRDefault="00CA3B1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Определение оптимальной архитектуры программного обеспечения, организация работы с паттернами проектирования. Создание ERD на основе анализа предоставленных документов, проектирование архитектуры программного продукта</w:t>
      </w:r>
    </w:p>
    <w:p w14:paraId="6C2A43DE" w14:textId="77777777" w:rsidR="0056609D" w:rsidRDefault="00CA3B1D">
      <w:pPr>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Модуль Б.</w:t>
      </w:r>
      <w:r>
        <w:rPr>
          <w:rFonts w:ascii="Times New Roman" w:eastAsia="Times New Roman" w:hAnsi="Times New Roman" w:cs="Times New Roman"/>
          <w:b/>
          <w:color w:val="000000"/>
          <w:sz w:val="28"/>
          <w:szCs w:val="28"/>
          <w:lang w:eastAsia="ru-RU"/>
        </w:rPr>
        <w:t xml:space="preserve">  (Разработка программных решений)</w:t>
      </w:r>
      <w:r>
        <w:t xml:space="preserve"> </w:t>
      </w:r>
      <w:r>
        <w:rPr>
          <w:rFonts w:ascii="Times New Roman" w:eastAsia="Times New Roman" w:hAnsi="Times New Roman" w:cs="Times New Roman"/>
          <w:b/>
          <w:color w:val="000000"/>
          <w:sz w:val="28"/>
          <w:szCs w:val="28"/>
          <w:lang w:eastAsia="ru-RU"/>
        </w:rPr>
        <w:t>(инвариант)</w:t>
      </w:r>
    </w:p>
    <w:p w14:paraId="2C7A8FA4" w14:textId="77777777" w:rsidR="0056609D" w:rsidRDefault="00CA3B1D">
      <w:pPr>
        <w:spacing w:after="0" w:line="360" w:lineRule="auto"/>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i/>
          <w:sz w:val="28"/>
          <w:szCs w:val="28"/>
        </w:rPr>
        <w:t>Время на выполнение модуля</w:t>
      </w:r>
      <w:r>
        <w:rPr>
          <w:rFonts w:ascii="Times New Roman" w:eastAsia="Times New Roman" w:hAnsi="Times New Roman" w:cs="Times New Roman"/>
          <w:bCs/>
          <w:sz w:val="28"/>
          <w:szCs w:val="28"/>
        </w:rPr>
        <w:t xml:space="preserve"> 8 часов</w:t>
      </w:r>
    </w:p>
    <w:p w14:paraId="74E540F2" w14:textId="77777777" w:rsidR="0056609D" w:rsidRDefault="00CA3B1D">
      <w:pPr>
        <w:spacing w:after="0" w:line="360" w:lineRule="auto"/>
        <w:contextualSpacing/>
        <w:jc w:val="both"/>
        <w:rPr>
          <w:rFonts w:ascii="Times New Roman" w:eastAsia="Times New Roman" w:hAnsi="Times New Roman" w:cs="Times New Roman"/>
          <w:bCs/>
          <w:i/>
          <w:sz w:val="28"/>
          <w:szCs w:val="28"/>
        </w:rPr>
      </w:pPr>
      <w:r>
        <w:rPr>
          <w:rFonts w:ascii="Times New Roman" w:eastAsia="Times New Roman" w:hAnsi="Times New Roman" w:cs="Times New Roman"/>
          <w:b/>
          <w:bCs/>
          <w:sz w:val="28"/>
          <w:szCs w:val="28"/>
        </w:rPr>
        <w:t>Задания:</w:t>
      </w:r>
      <w:r>
        <w:rPr>
          <w:rFonts w:ascii="Times New Roman" w:eastAsia="Times New Roman" w:hAnsi="Times New Roman" w:cs="Times New Roman"/>
          <w:bCs/>
          <w:sz w:val="28"/>
          <w:szCs w:val="28"/>
        </w:rPr>
        <w:t xml:space="preserve"> </w:t>
      </w:r>
    </w:p>
    <w:p w14:paraId="19F970DD" w14:textId="77777777" w:rsidR="0056609D" w:rsidRDefault="00CA3B1D">
      <w:pPr>
        <w:spacing w:after="0" w:line="360" w:lineRule="auto"/>
        <w:contextualSpacing/>
        <w:jc w:val="both"/>
        <w:rPr>
          <w:rFonts w:ascii="Times New Roman" w:eastAsia="Times New Roman" w:hAnsi="Times New Roman" w:cs="Times New Roman"/>
          <w:bCs/>
          <w:i/>
          <w:sz w:val="28"/>
          <w:szCs w:val="28"/>
        </w:rPr>
      </w:pPr>
      <w:r>
        <w:rPr>
          <w:rFonts w:ascii="Times New Roman" w:eastAsia="Times New Roman" w:hAnsi="Times New Roman" w:cs="Times New Roman"/>
          <w:i/>
          <w:iCs/>
          <w:sz w:val="28"/>
          <w:szCs w:val="28"/>
        </w:rPr>
        <w:t>Задание 1: Программирование</w:t>
      </w:r>
    </w:p>
    <w:p w14:paraId="116B85F6" w14:textId="77777777" w:rsidR="0056609D" w:rsidRDefault="00CA3B1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Разработка клиентской и серверной части программного обеспечения на основании требуемых функций. Работа с API, реализация GET и POST запросов. Разработка библиотек и системных утилит. Разработка модулей программ для </w:t>
      </w:r>
      <w:r>
        <w:rPr>
          <w:rFonts w:ascii="Times New Roman" w:hAnsi="Times New Roman" w:cs="Times New Roman"/>
          <w:sz w:val="28"/>
          <w:szCs w:val="28"/>
        </w:rPr>
        <w:lastRenderedPageBreak/>
        <w:t>работы с аппаратными ресурсами персонального компьютера, сетью, сетевыми протоколами, реестром операционной системы. Работа в внешними API ((не применимо для обучающихся школ).</w:t>
      </w:r>
    </w:p>
    <w:p w14:paraId="64FEE044" w14:textId="77777777" w:rsidR="0056609D" w:rsidRDefault="00CA3B1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Разработка баз данных, реализация триггеров и хранимых процедур.</w:t>
      </w:r>
    </w:p>
    <w:p w14:paraId="20EE8FDC" w14:textId="77777777" w:rsidR="0056609D" w:rsidRDefault="00CA3B1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Реализация интерфейсов взаимодействия модулей программного обеспечения. Работа с разными форматами файлов и структурами данных. </w:t>
      </w:r>
    </w:p>
    <w:p w14:paraId="7B11A7C3" w14:textId="77777777" w:rsidR="0056609D" w:rsidRDefault="00CA3B1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Реализация алгоритмов, в том числе криптографической защиты информации (не применимо для обучающихся школ).</w:t>
      </w:r>
    </w:p>
    <w:p w14:paraId="6F5DD08F" w14:textId="77777777" w:rsidR="0056609D" w:rsidRDefault="00CA3B1D">
      <w:pPr>
        <w:spacing w:after="0" w:line="360" w:lineRule="auto"/>
        <w:contextualSpacing/>
        <w:jc w:val="both"/>
        <w:rPr>
          <w:rFonts w:ascii="Times New Roman" w:eastAsia="Times New Roman" w:hAnsi="Times New Roman" w:cs="Times New Roman"/>
          <w:bCs/>
          <w:i/>
          <w:sz w:val="28"/>
          <w:szCs w:val="28"/>
        </w:rPr>
      </w:pPr>
      <w:r>
        <w:rPr>
          <w:rFonts w:ascii="Times New Roman" w:eastAsia="Times New Roman" w:hAnsi="Times New Roman" w:cs="Times New Roman"/>
          <w:bCs/>
          <w:i/>
          <w:iCs/>
          <w:sz w:val="28"/>
          <w:szCs w:val="28"/>
        </w:rPr>
        <w:t>Задание 2: Реализация отчетов</w:t>
      </w:r>
    </w:p>
    <w:p w14:paraId="7D16ED5D" w14:textId="77777777" w:rsidR="0056609D" w:rsidRDefault="00CA3B1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Разработка и реализация отчетов, необходимых пользователям приложений, с графиками и возможностью вывода на печать.</w:t>
      </w:r>
    </w:p>
    <w:p w14:paraId="739D0CE2" w14:textId="77777777" w:rsidR="0056609D" w:rsidRDefault="00CA3B1D">
      <w:pPr>
        <w:spacing w:after="0" w:line="360" w:lineRule="auto"/>
        <w:contextualSpacing/>
        <w:jc w:val="both"/>
        <w:rPr>
          <w:rFonts w:ascii="Times New Roman" w:eastAsia="Times New Roman" w:hAnsi="Times New Roman" w:cs="Times New Roman"/>
          <w:bCs/>
          <w:i/>
          <w:sz w:val="28"/>
          <w:szCs w:val="28"/>
        </w:rPr>
      </w:pPr>
      <w:r>
        <w:rPr>
          <w:rFonts w:ascii="Times New Roman" w:eastAsia="Times New Roman" w:hAnsi="Times New Roman" w:cs="Times New Roman"/>
          <w:bCs/>
          <w:i/>
          <w:iCs/>
          <w:sz w:val="28"/>
          <w:szCs w:val="28"/>
        </w:rPr>
        <w:t>Задание 3: Общий профессионализм решения</w:t>
      </w:r>
    </w:p>
    <w:p w14:paraId="6B041CEE" w14:textId="77777777" w:rsidR="0056609D" w:rsidRDefault="00CA3B1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общем профессионализме решения учитывается возможность развития информационной системы другими разработчиками, соответствие руководству по стилю заказчика, обратная связь системы с пользователем, стабильная работа всех разработанных программ, стиль кода на протяжении разработки всей системы, работа с системой контроля версий</w:t>
      </w:r>
    </w:p>
    <w:p w14:paraId="17D6C6C8" w14:textId="77777777" w:rsidR="0056609D" w:rsidRDefault="00CA3B1D">
      <w:pPr>
        <w:spacing w:after="0" w:line="360" w:lineRule="auto"/>
        <w:contextualSpacing/>
        <w:jc w:val="both"/>
        <w:rPr>
          <w:rFonts w:ascii="Times New Roman" w:eastAsia="Times New Roman" w:hAnsi="Times New Roman" w:cs="Times New Roman"/>
          <w:bCs/>
          <w:i/>
          <w:sz w:val="28"/>
          <w:szCs w:val="28"/>
        </w:rPr>
      </w:pPr>
      <w:r>
        <w:rPr>
          <w:rFonts w:ascii="Times New Roman" w:eastAsia="Times New Roman" w:hAnsi="Times New Roman" w:cs="Times New Roman"/>
          <w:bCs/>
          <w:i/>
          <w:iCs/>
          <w:sz w:val="28"/>
          <w:szCs w:val="28"/>
        </w:rPr>
        <w:t>Задание 4: Разработка мобильного приложения</w:t>
      </w:r>
    </w:p>
    <w:p w14:paraId="2594A4EC" w14:textId="77777777" w:rsidR="0056609D" w:rsidRDefault="00CA3B1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Разработка мобильного приложения под ОС </w:t>
      </w:r>
      <w:proofErr w:type="spellStart"/>
      <w:r>
        <w:rPr>
          <w:rFonts w:ascii="Times New Roman" w:hAnsi="Times New Roman" w:cs="Times New Roman"/>
          <w:sz w:val="28"/>
          <w:szCs w:val="28"/>
        </w:rPr>
        <w:t>Android</w:t>
      </w:r>
      <w:proofErr w:type="spellEnd"/>
      <w:r>
        <w:rPr>
          <w:rFonts w:ascii="Times New Roman" w:hAnsi="Times New Roman" w:cs="Times New Roman"/>
          <w:sz w:val="28"/>
          <w:szCs w:val="28"/>
        </w:rPr>
        <w:t>.</w:t>
      </w:r>
    </w:p>
    <w:p w14:paraId="5287C966" w14:textId="77777777" w:rsidR="0056609D" w:rsidRDefault="00CA3B1D">
      <w:pPr>
        <w:spacing w:after="0"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Задание 5: Разработка API (не применимо для обучающихся школ)</w:t>
      </w:r>
    </w:p>
    <w:p w14:paraId="3E463BD3" w14:textId="77777777" w:rsidR="0056609D" w:rsidRDefault="00CA3B1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Разработка и публикация API.</w:t>
      </w:r>
    </w:p>
    <w:p w14:paraId="2771EB77" w14:textId="77777777" w:rsidR="0056609D" w:rsidRDefault="0056609D">
      <w:pPr>
        <w:spacing w:after="0" w:line="360" w:lineRule="auto"/>
        <w:ind w:firstLine="709"/>
        <w:contextualSpacing/>
        <w:jc w:val="both"/>
        <w:rPr>
          <w:rFonts w:ascii="Times New Roman" w:hAnsi="Times New Roman" w:cs="Times New Roman"/>
          <w:sz w:val="28"/>
          <w:szCs w:val="28"/>
        </w:rPr>
      </w:pPr>
    </w:p>
    <w:p w14:paraId="5862F797" w14:textId="77777777" w:rsidR="0056609D" w:rsidRDefault="00CA3B1D">
      <w:pPr>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Модуль В.</w:t>
      </w:r>
      <w:r>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i/>
          <w:color w:val="000000"/>
          <w:sz w:val="28"/>
          <w:szCs w:val="28"/>
          <w:lang w:eastAsia="ru-RU"/>
        </w:rPr>
        <w:t>Тестирование программных решений</w:t>
      </w:r>
      <w:r>
        <w:rPr>
          <w:rFonts w:ascii="Times New Roman" w:eastAsia="Times New Roman" w:hAnsi="Times New Roman" w:cs="Times New Roman"/>
          <w:b/>
          <w:color w:val="000000"/>
          <w:sz w:val="28"/>
          <w:szCs w:val="28"/>
          <w:lang w:eastAsia="ru-RU"/>
        </w:rPr>
        <w:t>)</w:t>
      </w:r>
      <w:r>
        <w:t xml:space="preserve"> </w:t>
      </w:r>
      <w:r>
        <w:rPr>
          <w:rFonts w:ascii="Times New Roman" w:eastAsia="Times New Roman" w:hAnsi="Times New Roman" w:cs="Times New Roman"/>
          <w:b/>
          <w:color w:val="000000"/>
          <w:sz w:val="28"/>
          <w:szCs w:val="28"/>
          <w:lang w:eastAsia="ru-RU"/>
        </w:rPr>
        <w:t>(</w:t>
      </w:r>
      <w:proofErr w:type="spellStart"/>
      <w:r>
        <w:rPr>
          <w:rFonts w:ascii="Times New Roman" w:eastAsia="Times New Roman" w:hAnsi="Times New Roman" w:cs="Times New Roman"/>
          <w:b/>
          <w:color w:val="000000"/>
          <w:sz w:val="28"/>
          <w:szCs w:val="28"/>
          <w:lang w:eastAsia="ru-RU"/>
        </w:rPr>
        <w:t>вариатив</w:t>
      </w:r>
      <w:proofErr w:type="spellEnd"/>
      <w:r>
        <w:rPr>
          <w:rFonts w:ascii="Times New Roman" w:eastAsia="Times New Roman" w:hAnsi="Times New Roman" w:cs="Times New Roman"/>
          <w:b/>
          <w:color w:val="000000"/>
          <w:sz w:val="28"/>
          <w:szCs w:val="28"/>
          <w:lang w:eastAsia="ru-RU"/>
        </w:rPr>
        <w:t>)</w:t>
      </w:r>
    </w:p>
    <w:p w14:paraId="67C14102" w14:textId="77777777" w:rsidR="0056609D" w:rsidRDefault="00CA3B1D">
      <w:pPr>
        <w:spacing w:after="0" w:line="360" w:lineRule="auto"/>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i/>
          <w:sz w:val="28"/>
          <w:szCs w:val="28"/>
        </w:rPr>
        <w:t>Время на выполнение модуля</w:t>
      </w:r>
      <w:r>
        <w:rPr>
          <w:rFonts w:ascii="Times New Roman" w:eastAsia="Times New Roman" w:hAnsi="Times New Roman" w:cs="Times New Roman"/>
          <w:bCs/>
          <w:sz w:val="28"/>
          <w:szCs w:val="28"/>
        </w:rPr>
        <w:t xml:space="preserve"> 1 час</w:t>
      </w:r>
    </w:p>
    <w:p w14:paraId="7BE7CBCE" w14:textId="77777777" w:rsidR="0056609D" w:rsidRDefault="00CA3B1D">
      <w:pPr>
        <w:spacing w:after="0" w:line="360" w:lineRule="auto"/>
        <w:contextualSpacing/>
        <w:jc w:val="both"/>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Задания:</w:t>
      </w:r>
    </w:p>
    <w:p w14:paraId="06829520" w14:textId="77777777" w:rsidR="0056609D" w:rsidRDefault="00CA3B1D">
      <w:pPr>
        <w:spacing w:after="0" w:line="360" w:lineRule="auto"/>
        <w:contextualSpacing/>
        <w:jc w:val="both"/>
        <w:rPr>
          <w:rFonts w:ascii="Times New Roman" w:eastAsia="Times New Roman" w:hAnsi="Times New Roman" w:cs="Times New Roman"/>
          <w:bCs/>
          <w:i/>
          <w:sz w:val="28"/>
          <w:szCs w:val="28"/>
        </w:rPr>
      </w:pPr>
      <w:r>
        <w:rPr>
          <w:rFonts w:ascii="Times New Roman" w:eastAsia="Times New Roman" w:hAnsi="Times New Roman" w:cs="Times New Roman"/>
          <w:i/>
          <w:iCs/>
          <w:sz w:val="28"/>
          <w:szCs w:val="28"/>
        </w:rPr>
        <w:t>Задание 1: Тестирование</w:t>
      </w:r>
    </w:p>
    <w:p w14:paraId="5A9FA6B1" w14:textId="77777777" w:rsidR="0056609D" w:rsidRDefault="00CA3B1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Разработка тестовых сценариев и процедур. Выполнение тестирования программного обеспечения. Разработка модульных, интеграционных тестов (не применимо для обучающихся школ). </w:t>
      </w:r>
    </w:p>
    <w:p w14:paraId="39CACBBD" w14:textId="77777777" w:rsidR="0056609D" w:rsidRDefault="00CA3B1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Разработка тестовой документации на основе предоставленных шаблонов.</w:t>
      </w:r>
    </w:p>
    <w:p w14:paraId="33F6D9AB" w14:textId="77777777" w:rsidR="0056609D" w:rsidRDefault="0056609D">
      <w:pPr>
        <w:spacing w:after="0" w:line="360" w:lineRule="auto"/>
        <w:ind w:firstLine="709"/>
        <w:contextualSpacing/>
        <w:jc w:val="both"/>
        <w:rPr>
          <w:rFonts w:ascii="Times New Roman" w:hAnsi="Times New Roman" w:cs="Times New Roman"/>
          <w:sz w:val="28"/>
          <w:szCs w:val="28"/>
        </w:rPr>
      </w:pPr>
    </w:p>
    <w:p w14:paraId="20093DF4" w14:textId="77777777" w:rsidR="0056609D" w:rsidRDefault="00CA3B1D">
      <w:pPr>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 xml:space="preserve">Модуль </w:t>
      </w:r>
      <w:r w:rsidRPr="00D446DF">
        <w:rPr>
          <w:rFonts w:ascii="Times New Roman" w:eastAsia="Times New Roman" w:hAnsi="Times New Roman" w:cs="Times New Roman"/>
          <w:b/>
          <w:bCs/>
          <w:sz w:val="28"/>
          <w:szCs w:val="28"/>
          <w:lang w:eastAsia="ru-RU"/>
        </w:rPr>
        <w:t>Г</w:t>
      </w:r>
      <w:r>
        <w:rPr>
          <w:rFonts w:ascii="Times New Roman" w:eastAsia="Times New Roman" w:hAnsi="Times New Roman" w:cs="Times New Roman"/>
          <w:b/>
          <w:bCs/>
          <w:sz w:val="28"/>
          <w:szCs w:val="28"/>
          <w:lang w:eastAsia="ru-RU"/>
        </w:rPr>
        <w:t>.</w:t>
      </w:r>
      <w:r>
        <w:rPr>
          <w:rFonts w:ascii="Times New Roman" w:eastAsia="Times New Roman" w:hAnsi="Times New Roman" w:cs="Times New Roman"/>
          <w:b/>
          <w:color w:val="000000"/>
          <w:sz w:val="28"/>
          <w:szCs w:val="28"/>
          <w:lang w:eastAsia="ru-RU"/>
        </w:rPr>
        <w:t xml:space="preserve">  (Документирование и оформление решения)</w:t>
      </w:r>
      <w:r>
        <w:t xml:space="preserve"> </w:t>
      </w:r>
      <w:r>
        <w:rPr>
          <w:rFonts w:ascii="Times New Roman" w:eastAsia="Times New Roman" w:hAnsi="Times New Roman" w:cs="Times New Roman"/>
          <w:b/>
          <w:color w:val="000000"/>
          <w:sz w:val="28"/>
          <w:szCs w:val="28"/>
          <w:lang w:eastAsia="ru-RU"/>
        </w:rPr>
        <w:t>(инвариант)</w:t>
      </w:r>
    </w:p>
    <w:p w14:paraId="1D9A8266" w14:textId="77777777" w:rsidR="0056609D" w:rsidRDefault="00CA3B1D">
      <w:pPr>
        <w:spacing w:after="0" w:line="360" w:lineRule="auto"/>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i/>
          <w:sz w:val="28"/>
          <w:szCs w:val="28"/>
        </w:rPr>
        <w:t>Время на выполнение модуля</w:t>
      </w:r>
      <w:r>
        <w:rPr>
          <w:rFonts w:ascii="Times New Roman" w:eastAsia="Times New Roman" w:hAnsi="Times New Roman" w:cs="Times New Roman"/>
          <w:bCs/>
          <w:sz w:val="28"/>
          <w:szCs w:val="28"/>
        </w:rPr>
        <w:t xml:space="preserve"> 3 часа</w:t>
      </w:r>
    </w:p>
    <w:p w14:paraId="4B8944D7" w14:textId="77777777" w:rsidR="0056609D" w:rsidRDefault="00CA3B1D">
      <w:pPr>
        <w:spacing w:after="0" w:line="360" w:lineRule="auto"/>
        <w:contextualSpacing/>
        <w:jc w:val="both"/>
        <w:rPr>
          <w:rFonts w:ascii="Times New Roman" w:eastAsia="Times New Roman" w:hAnsi="Times New Roman" w:cs="Times New Roman"/>
          <w:bCs/>
          <w:i/>
          <w:sz w:val="28"/>
          <w:szCs w:val="28"/>
        </w:rPr>
      </w:pPr>
      <w:r>
        <w:rPr>
          <w:rFonts w:ascii="Times New Roman" w:eastAsia="Times New Roman" w:hAnsi="Times New Roman" w:cs="Times New Roman"/>
          <w:b/>
          <w:bCs/>
          <w:sz w:val="28"/>
          <w:szCs w:val="28"/>
        </w:rPr>
        <w:t>Задания:</w:t>
      </w:r>
      <w:r>
        <w:rPr>
          <w:rFonts w:ascii="Times New Roman" w:eastAsia="Times New Roman" w:hAnsi="Times New Roman" w:cs="Times New Roman"/>
          <w:bCs/>
          <w:sz w:val="28"/>
          <w:szCs w:val="28"/>
        </w:rPr>
        <w:t xml:space="preserve"> </w:t>
      </w:r>
    </w:p>
    <w:p w14:paraId="6C22D860" w14:textId="77777777" w:rsidR="0056609D" w:rsidRDefault="00CA3B1D">
      <w:pPr>
        <w:spacing w:after="0" w:line="360" w:lineRule="auto"/>
        <w:contextualSpacing/>
        <w:jc w:val="both"/>
        <w:rPr>
          <w:rFonts w:ascii="Times New Roman" w:eastAsia="Times New Roman" w:hAnsi="Times New Roman" w:cs="Times New Roman"/>
          <w:bCs/>
          <w:i/>
          <w:sz w:val="28"/>
          <w:szCs w:val="28"/>
        </w:rPr>
      </w:pPr>
      <w:r>
        <w:rPr>
          <w:rFonts w:ascii="Times New Roman" w:eastAsia="Times New Roman" w:hAnsi="Times New Roman" w:cs="Times New Roman"/>
          <w:bCs/>
          <w:i/>
          <w:iCs/>
          <w:sz w:val="28"/>
          <w:szCs w:val="28"/>
        </w:rPr>
        <w:t>Задание 1: Презентация</w:t>
      </w:r>
    </w:p>
    <w:p w14:paraId="0FD3C6C6" w14:textId="77777777" w:rsidR="0056609D" w:rsidRDefault="00CA3B1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Создание профессиональной презентации, демонстрирующей информационную систему заказчику, и ее представление.</w:t>
      </w:r>
    </w:p>
    <w:p w14:paraId="4A7D62FC" w14:textId="77777777" w:rsidR="0056609D" w:rsidRDefault="00CA3B1D">
      <w:pPr>
        <w:spacing w:after="0" w:line="360" w:lineRule="auto"/>
        <w:contextualSpacing/>
        <w:jc w:val="both"/>
        <w:rPr>
          <w:rFonts w:ascii="Times New Roman" w:eastAsia="Times New Roman" w:hAnsi="Times New Roman" w:cs="Times New Roman"/>
          <w:bCs/>
          <w:i/>
          <w:sz w:val="28"/>
          <w:szCs w:val="28"/>
        </w:rPr>
      </w:pPr>
      <w:r>
        <w:rPr>
          <w:rFonts w:ascii="Times New Roman" w:eastAsia="Times New Roman" w:hAnsi="Times New Roman" w:cs="Times New Roman"/>
          <w:bCs/>
          <w:i/>
          <w:iCs/>
          <w:sz w:val="28"/>
          <w:szCs w:val="28"/>
        </w:rPr>
        <w:t>Задание 2: Документация</w:t>
      </w:r>
    </w:p>
    <w:p w14:paraId="474B3B35" w14:textId="77777777" w:rsidR="0056609D" w:rsidRDefault="00CA3B1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Создание пакета сопровождающей документации по разрабатываемой информационной системе.</w:t>
      </w:r>
    </w:p>
    <w:p w14:paraId="2C2B3C0B" w14:textId="77777777" w:rsidR="0056609D" w:rsidRDefault="0056609D">
      <w:pPr>
        <w:spacing w:after="0" w:line="360" w:lineRule="auto"/>
        <w:contextualSpacing/>
        <w:jc w:val="both"/>
        <w:rPr>
          <w:rFonts w:ascii="Times New Roman" w:eastAsia="Times New Roman" w:hAnsi="Times New Roman" w:cs="Times New Roman"/>
          <w:sz w:val="28"/>
          <w:szCs w:val="28"/>
        </w:rPr>
      </w:pPr>
    </w:p>
    <w:p w14:paraId="11AB3908" w14:textId="77777777" w:rsidR="0056609D" w:rsidRDefault="00CA3B1D">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ype="page" w:clear="all"/>
      </w:r>
    </w:p>
    <w:p w14:paraId="70B7A2DF" w14:textId="77777777" w:rsidR="0056609D" w:rsidRDefault="00CA3B1D">
      <w:pPr>
        <w:pStyle w:val="-11"/>
        <w:jc w:val="center"/>
        <w:rPr>
          <w:rFonts w:ascii="Times New Roman" w:hAnsi="Times New Roman"/>
          <w:color w:val="auto"/>
          <w:sz w:val="28"/>
          <w:szCs w:val="28"/>
        </w:rPr>
      </w:pPr>
      <w:bookmarkStart w:id="12" w:name="_Toc78885643"/>
      <w:bookmarkStart w:id="13" w:name="_Toc142037191"/>
      <w:r>
        <w:rPr>
          <w:rFonts w:ascii="Times New Roman" w:hAnsi="Times New Roman"/>
          <w:color w:val="auto"/>
          <w:sz w:val="28"/>
          <w:szCs w:val="28"/>
        </w:rPr>
        <w:lastRenderedPageBreak/>
        <w:t>2. СПЕЦИАЛЬНЫЕ ПРАВИЛА КОМПЕТЕНЦИИ</w:t>
      </w:r>
      <w:r>
        <w:rPr>
          <w:rFonts w:ascii="Times New Roman" w:hAnsi="Times New Roman"/>
          <w:i/>
          <w:color w:val="auto"/>
          <w:sz w:val="28"/>
          <w:szCs w:val="28"/>
          <w:vertAlign w:val="superscript"/>
        </w:rPr>
        <w:footnoteReference w:id="2"/>
      </w:r>
      <w:bookmarkEnd w:id="12"/>
      <w:bookmarkEnd w:id="13"/>
    </w:p>
    <w:p w14:paraId="4FF04357" w14:textId="77777777" w:rsidR="0056609D" w:rsidRDefault="00CA3B1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Задание публикуется не позднее чем за 14 дней до чемпионата. Публикуемое конкурсное задание содержит тематический сценарий. Ресурсы к выполнению задания, типы диаграмм и требования к типу документации не подлежат публикации и предоставляются только перед выполнением задания.</w:t>
      </w:r>
    </w:p>
    <w:p w14:paraId="4F544409" w14:textId="77777777" w:rsidR="0056609D" w:rsidRDefault="00CA3B1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Конкурсное задание должно быть изменено экспертами не менее чем на 30% от опубликованного варианта. Вносимые изменения не должны выходить за рамки перечня материалов и оборудования, перечисленных в инфраструктурном листе компетенции. Внесение 30% изменений не должно вести к упрощению конкурсного задания.</w:t>
      </w:r>
    </w:p>
    <w:p w14:paraId="6EC2E888" w14:textId="77777777" w:rsidR="0056609D" w:rsidRDefault="00CA3B1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После внесения 30% изменений конкурсанты получают только обобщенную оценочную ведомость (если применимо). Конкурсанты не получают подробную ведомость схемы оценки.</w:t>
      </w:r>
    </w:p>
    <w:p w14:paraId="465F8C63" w14:textId="77777777" w:rsidR="0056609D" w:rsidRDefault="00CA3B1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Ознакомление экспертов и конкурсантов с 30% изменений выполняется в день Д-1.</w:t>
      </w:r>
    </w:p>
    <w:p w14:paraId="5A9989DB" w14:textId="77777777" w:rsidR="0056609D" w:rsidRDefault="00CA3B1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Для выполнения конкурсного задания конкурсантам предоставляются общие файлы данных, необходимые для выполнения задания. Материалы предоставляются конкурсантам строго по сессиям.</w:t>
      </w:r>
    </w:p>
    <w:p w14:paraId="4F4A72DF" w14:textId="77777777" w:rsidR="0056609D" w:rsidRDefault="00CA3B1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Конкурсантам в брифинг-зоне разрешен выход в интернет на обозначенных компьютерах в пределах 15 минут на конкурсанта на одну сессию (не более 3 подходов с суммарным временем 15 минут). Это время включается в соревновательное время конкурса. </w:t>
      </w:r>
    </w:p>
    <w:p w14:paraId="7625A675" w14:textId="77777777" w:rsidR="0056609D" w:rsidRDefault="00CA3B1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Во время работы с интернет в брифинг-зоне запрещается использовать информационные ресурсы после авторизации, сетевые диски, мессенджеры, ресурсы с генеративными способами формирования текста или изображений, репозитории </w:t>
      </w:r>
      <w:proofErr w:type="spellStart"/>
      <w:r>
        <w:rPr>
          <w:rFonts w:ascii="Times New Roman" w:hAnsi="Times New Roman" w:cs="Times New Roman"/>
          <w:sz w:val="28"/>
          <w:szCs w:val="28"/>
        </w:rPr>
        <w:t>GitHub</w:t>
      </w:r>
      <w:proofErr w:type="spellEnd"/>
      <w:r>
        <w:rPr>
          <w:rFonts w:ascii="Times New Roman" w:hAnsi="Times New Roman" w:cs="Times New Roman"/>
          <w:sz w:val="28"/>
          <w:szCs w:val="28"/>
        </w:rPr>
        <w:t xml:space="preserve"> или аналоги, </w:t>
      </w:r>
      <w:proofErr w:type="spellStart"/>
      <w:r>
        <w:rPr>
          <w:rFonts w:ascii="Times New Roman" w:hAnsi="Times New Roman" w:cs="Times New Roman"/>
          <w:sz w:val="28"/>
          <w:szCs w:val="28"/>
        </w:rPr>
        <w:t>Stack</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Overflow</w:t>
      </w:r>
      <w:proofErr w:type="spellEnd"/>
      <w:r>
        <w:rPr>
          <w:rFonts w:ascii="Times New Roman" w:hAnsi="Times New Roman" w:cs="Times New Roman"/>
          <w:sz w:val="28"/>
          <w:szCs w:val="28"/>
        </w:rPr>
        <w:t xml:space="preserve"> - сайт вопросов и ответов для программистов, социальные сети, а также любые иные Интернет-ресурсы с </w:t>
      </w:r>
      <w:r>
        <w:rPr>
          <w:rFonts w:ascii="Times New Roman" w:hAnsi="Times New Roman" w:cs="Times New Roman"/>
          <w:sz w:val="28"/>
          <w:szCs w:val="28"/>
        </w:rPr>
        <w:lastRenderedPageBreak/>
        <w:t xml:space="preserve">целями, отличными от поиска открытой информации по данной предметной области. </w:t>
      </w:r>
    </w:p>
    <w:p w14:paraId="1D6FC15B" w14:textId="77777777" w:rsidR="0056609D" w:rsidRDefault="00CA3B1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Не менее чем за 7 дней до чемпионата ГЭ должен провести голосование и определить перечень библиотек, оформить протокол голосования и оповестить не менее чем за 5 дней до чемпионата всех участников чемпионата о доступных библиотеках в информационной группе в Телеграмм. </w:t>
      </w:r>
    </w:p>
    <w:p w14:paraId="6359746F" w14:textId="77777777" w:rsidR="0056609D" w:rsidRDefault="00CA3B1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При выполнении конкурсного задания на рабочих местах конкурсантов не предоставляется доступ к сети Интернет. </w:t>
      </w:r>
    </w:p>
    <w:p w14:paraId="79D49EE3" w14:textId="77777777" w:rsidR="0056609D" w:rsidRDefault="00CA3B1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день Д-1 конкурсант имеет право настройки необходимых фреймворков и библиотек (согласованных и указанных в приложении к ИЛ) для работы под контролем технического администратора площадки или эксперта. На момент установки и настройки библиотек на рабочие места предоставляется доступ к сети Интернет. По итогам настройки на каждого конкурсанта оформляется протокол настройки рабочего места за подписью технического администратора площадки и контролирующего эксперта.</w:t>
      </w:r>
    </w:p>
    <w:p w14:paraId="6CE05F20" w14:textId="77777777" w:rsidR="0056609D" w:rsidRDefault="00CA3B1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При выполнении конкурсного задания для работы конкурсантов должны быть развернуты сервера баз данных и системы контроля версий. Сервера разворачиваются в локальной сети конкурсной площадки. Для конкурсантов создаются базы данных с доступом по логину и паролю. </w:t>
      </w:r>
    </w:p>
    <w:p w14:paraId="76AE47C8" w14:textId="77777777" w:rsidR="0056609D" w:rsidRDefault="00CA3B1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Для работы с системой контроля версия конкурсантам также предоставляются логин и пароль пользователя. Конкурсанты самостоятельно создают рабочие репозитории. </w:t>
      </w:r>
    </w:p>
    <w:p w14:paraId="1704B8EC" w14:textId="77777777" w:rsidR="0056609D" w:rsidRDefault="00CA3B1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Результаты выполнения задания должны быть сохранены с соблюдением форматов и наименований файлов и папок в соответствии с заданием и предоставлены на проверку через систему контроля версий с учетом требований по формированию репозиториев и веток. </w:t>
      </w:r>
    </w:p>
    <w:p w14:paraId="2B36F38D" w14:textId="77777777" w:rsidR="0056609D" w:rsidRDefault="00CA3B1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По истечении времени, отведенного на выполнение модуля, конкурсант закрывает все приложения на ПК и встает со своего рабочего места. Добавление времени для сохранения проектов и размещения в системе контроля версий не допускается.</w:t>
      </w:r>
    </w:p>
    <w:p w14:paraId="762A3C70" w14:textId="77777777" w:rsidR="0056609D" w:rsidRDefault="00CA3B1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Проверка конкурсных работ выполняется на рабочих местах экспертных групп согласно типового ИЛ и на рабочем месте конкурса при демонстрации проекта конкурсантом членам экспертной группы. Время демонстрации разработанного решения конкурсантом определяется планом проведения компетенции.  Разработанные конкурсантом программные решения проверяются путем демонстрации конкурсантом выполненного задания экспертной группе.</w:t>
      </w:r>
    </w:p>
    <w:p w14:paraId="4D5D9B2F" w14:textId="77777777" w:rsidR="0056609D" w:rsidRDefault="00CA3B1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После проведения жеребьевки конкурсантам предоставляется 30 минут на знакомство с рабочим местом, проверку оборудования и подготовку рабочего места. После этого 30 минут отводится на проверку сетевых ресурсов и инфраструктуры и 60 минут на подготовку сред разработки.</w:t>
      </w:r>
    </w:p>
    <w:p w14:paraId="1B1735B7" w14:textId="77777777" w:rsidR="0056609D" w:rsidRDefault="00CA3B1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Все созданные во время ознакомления репозитории и базы данных будут удалены на серверах. </w:t>
      </w:r>
    </w:p>
    <w:p w14:paraId="64746693" w14:textId="77777777" w:rsidR="0056609D" w:rsidRDefault="00CA3B1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Во время ознакомления с рабочим местом конкурсантам запрещено выполнять работы по реализации конкурсного задания. </w:t>
      </w:r>
    </w:p>
    <w:p w14:paraId="608FFEFA" w14:textId="77777777" w:rsidR="0056609D" w:rsidRDefault="00CA3B1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После ознакомления с рабочим местом конкурсантам будет предоставлено 15 минут на ознакомление с конкурсным заданием с учетом 30% изменений.</w:t>
      </w:r>
    </w:p>
    <w:p w14:paraId="0F35940A" w14:textId="77777777" w:rsidR="0056609D" w:rsidRDefault="00CA3B1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Экспертам разрешается делать фото их конкурсантов во время чемпионата только по согласованию с главным экспертом.</w:t>
      </w:r>
    </w:p>
    <w:p w14:paraId="157D0798" w14:textId="77777777" w:rsidR="0056609D" w:rsidRDefault="00CA3B1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Конкурсантам разрешается использовать личные устройства для фото- и видеосъемки на рабочей площадке только после завершения конкурса.</w:t>
      </w:r>
    </w:p>
    <w:p w14:paraId="78992264" w14:textId="77777777" w:rsidR="0056609D" w:rsidRDefault="00CA3B1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Экспертам разрешается пользоваться личными компьютерами, планшетами, мобильными телефонами или смарт-часами находясь в помещении для экспертов, за исключением случаев, когда в этом помещении находятся документы, имеющие отношение к соревнованию.</w:t>
      </w:r>
    </w:p>
    <w:p w14:paraId="25C93DCE" w14:textId="77777777" w:rsidR="0056609D" w:rsidRDefault="0056609D">
      <w:pPr>
        <w:spacing w:after="0" w:line="360" w:lineRule="auto"/>
        <w:jc w:val="both"/>
        <w:rPr>
          <w:rFonts w:ascii="Times New Roman" w:hAnsi="Times New Roman"/>
          <w:sz w:val="28"/>
          <w:szCs w:val="28"/>
        </w:rPr>
      </w:pPr>
    </w:p>
    <w:p w14:paraId="3454DBD5" w14:textId="77777777" w:rsidR="0056609D" w:rsidRDefault="00CA3B1D">
      <w:pPr>
        <w:pStyle w:val="-21"/>
        <w:ind w:firstLine="709"/>
        <w:rPr>
          <w:rFonts w:ascii="Times New Roman" w:hAnsi="Times New Roman"/>
        </w:rPr>
      </w:pPr>
      <w:bookmarkStart w:id="14" w:name="_Toc78885659"/>
      <w:bookmarkStart w:id="15" w:name="_Toc142037192"/>
      <w:r>
        <w:rPr>
          <w:rFonts w:ascii="Times New Roman" w:hAnsi="Times New Roman"/>
          <w:color w:val="000000"/>
        </w:rPr>
        <w:t xml:space="preserve">2.1. </w:t>
      </w:r>
      <w:bookmarkEnd w:id="14"/>
      <w:r>
        <w:rPr>
          <w:rFonts w:ascii="Times New Roman" w:hAnsi="Times New Roman"/>
        </w:rPr>
        <w:t>Личный инструмент конкурсанта</w:t>
      </w:r>
      <w:bookmarkEnd w:id="15"/>
    </w:p>
    <w:tbl>
      <w:tblPr>
        <w:tblW w:w="96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6657"/>
      </w:tblGrid>
      <w:tr w:rsidR="0056609D" w14:paraId="487B5C2A" w14:textId="77777777">
        <w:trPr>
          <w:jc w:val="center"/>
        </w:trPr>
        <w:tc>
          <w:tcPr>
            <w:tcW w:w="2972" w:type="dxa"/>
            <w:shd w:val="clear" w:color="FFFFFF" w:fill="92D050"/>
            <w:vAlign w:val="center"/>
          </w:tcPr>
          <w:p w14:paraId="3682459C" w14:textId="77777777" w:rsidR="0056609D" w:rsidRDefault="00CA3B1D">
            <w:pPr>
              <w:spacing w:after="0" w:line="276" w:lineRule="auto"/>
              <w:contextualSpacing/>
              <w:jc w:val="center"/>
              <w:rPr>
                <w:rFonts w:ascii="Times New Roman" w:hAnsi="Times New Roman" w:cs="Times New Roman"/>
                <w:b/>
                <w:color w:val="FFFFFF"/>
                <w:sz w:val="24"/>
                <w:szCs w:val="24"/>
              </w:rPr>
            </w:pPr>
            <w:r>
              <w:rPr>
                <w:rFonts w:ascii="Times New Roman" w:hAnsi="Times New Roman" w:cs="Times New Roman"/>
                <w:b/>
                <w:color w:val="FFFFFF"/>
                <w:sz w:val="24"/>
                <w:szCs w:val="24"/>
              </w:rPr>
              <w:t>Область</w:t>
            </w:r>
          </w:p>
        </w:tc>
        <w:tc>
          <w:tcPr>
            <w:tcW w:w="6657" w:type="dxa"/>
            <w:shd w:val="clear" w:color="FFFFFF" w:fill="92D050"/>
            <w:vAlign w:val="center"/>
          </w:tcPr>
          <w:p w14:paraId="3EB5333C" w14:textId="77777777" w:rsidR="0056609D" w:rsidRDefault="00CA3B1D">
            <w:pPr>
              <w:spacing w:after="0" w:line="276" w:lineRule="auto"/>
              <w:contextualSpacing/>
              <w:jc w:val="center"/>
              <w:rPr>
                <w:rFonts w:ascii="Times New Roman" w:hAnsi="Times New Roman" w:cs="Times New Roman"/>
                <w:b/>
                <w:color w:val="FFFFFF"/>
                <w:sz w:val="24"/>
                <w:szCs w:val="24"/>
              </w:rPr>
            </w:pPr>
            <w:r>
              <w:rPr>
                <w:rFonts w:ascii="Times New Roman" w:hAnsi="Times New Roman" w:cs="Times New Roman"/>
                <w:b/>
                <w:color w:val="FFFFFF"/>
                <w:sz w:val="24"/>
                <w:szCs w:val="24"/>
              </w:rPr>
              <w:t>Правила</w:t>
            </w:r>
          </w:p>
        </w:tc>
      </w:tr>
      <w:tr w:rsidR="0056609D" w14:paraId="5A081617" w14:textId="77777777">
        <w:trPr>
          <w:jc w:val="center"/>
        </w:trPr>
        <w:tc>
          <w:tcPr>
            <w:tcW w:w="2972" w:type="dxa"/>
            <w:vAlign w:val="center"/>
          </w:tcPr>
          <w:p w14:paraId="3F8B8928" w14:textId="77777777" w:rsidR="0056609D" w:rsidRDefault="00CA3B1D">
            <w:pPr>
              <w:spacing w:after="0" w:line="276" w:lineRule="auto"/>
              <w:contextualSpacing/>
              <w:jc w:val="center"/>
              <w:rPr>
                <w:rFonts w:ascii="Times New Roman" w:hAnsi="Times New Roman" w:cs="Times New Roman"/>
                <w:sz w:val="24"/>
                <w:szCs w:val="24"/>
              </w:rPr>
            </w:pPr>
            <w:r>
              <w:rPr>
                <w:rFonts w:ascii="Times New Roman" w:hAnsi="Times New Roman" w:cs="Times New Roman"/>
                <w:sz w:val="24"/>
                <w:szCs w:val="24"/>
              </w:rPr>
              <w:t>Прослушивание музыки во время соревнований</w:t>
            </w:r>
          </w:p>
        </w:tc>
        <w:tc>
          <w:tcPr>
            <w:tcW w:w="6657" w:type="dxa"/>
            <w:vAlign w:val="center"/>
          </w:tcPr>
          <w:p w14:paraId="67198B76" w14:textId="77777777" w:rsidR="0056609D" w:rsidRDefault="00CA3B1D">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Конкурсанты могут слушать музыку. Наушники и музыка в виде файлов должны быть предварительно сданы техническому эксперту для проверки. В день ознакомления конкурсантам разрешается принести карту памяти, </w:t>
            </w:r>
            <w:r>
              <w:rPr>
                <w:rFonts w:ascii="Times New Roman" w:hAnsi="Times New Roman" w:cs="Times New Roman"/>
                <w:sz w:val="24"/>
                <w:szCs w:val="24"/>
              </w:rPr>
              <w:lastRenderedPageBreak/>
              <w:t>содержащую не более 30 треков длительностью не более 7 минут каждый. Вся музыка будет упорядочена и проверена. Принесенная музыка будет хранится на серверах для конкурсантов, к которым они будут иметь доступ.</w:t>
            </w:r>
          </w:p>
        </w:tc>
      </w:tr>
      <w:tr w:rsidR="0056609D" w14:paraId="2DC5F112" w14:textId="77777777">
        <w:trPr>
          <w:jc w:val="center"/>
        </w:trPr>
        <w:tc>
          <w:tcPr>
            <w:tcW w:w="2972" w:type="dxa"/>
            <w:vAlign w:val="center"/>
          </w:tcPr>
          <w:p w14:paraId="03446399" w14:textId="77777777" w:rsidR="0056609D" w:rsidRDefault="00CA3B1D">
            <w:pPr>
              <w:spacing w:after="0" w:line="276"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Клавиатура и мышь</w:t>
            </w:r>
          </w:p>
        </w:tc>
        <w:tc>
          <w:tcPr>
            <w:tcW w:w="6657" w:type="dxa"/>
            <w:vAlign w:val="center"/>
          </w:tcPr>
          <w:p w14:paraId="71ADA5FE" w14:textId="77777777" w:rsidR="0056609D" w:rsidRDefault="00CA3B1D">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Конкурсанты могут принести с собой свои клавиатуры, мышки и коврики для мышек. Все принесенные клавиатуры, мышки и коврики должны быть предварительно сданы на проверку техническому эксперту. Запрещено использование клавиатур и мышек с подключением по беспроводным каналам. Устройства ввода не должны быть программируемыми.</w:t>
            </w:r>
          </w:p>
        </w:tc>
      </w:tr>
      <w:tr w:rsidR="0056609D" w14:paraId="362F5CE7" w14:textId="77777777">
        <w:trPr>
          <w:jc w:val="center"/>
        </w:trPr>
        <w:tc>
          <w:tcPr>
            <w:tcW w:w="2972" w:type="dxa"/>
            <w:vAlign w:val="center"/>
          </w:tcPr>
          <w:p w14:paraId="1DBE0A65" w14:textId="77777777" w:rsidR="0056609D" w:rsidRDefault="00CA3B1D">
            <w:pPr>
              <w:spacing w:after="0" w:line="276" w:lineRule="auto"/>
              <w:contextualSpacing/>
              <w:jc w:val="center"/>
              <w:rPr>
                <w:rFonts w:ascii="Times New Roman" w:hAnsi="Times New Roman" w:cs="Times New Roman"/>
                <w:sz w:val="24"/>
                <w:szCs w:val="24"/>
              </w:rPr>
            </w:pPr>
            <w:r>
              <w:rPr>
                <w:rFonts w:ascii="Times New Roman" w:hAnsi="Times New Roman" w:cs="Times New Roman"/>
                <w:sz w:val="24"/>
                <w:szCs w:val="24"/>
              </w:rPr>
              <w:t>Техника безопасности и охрана труда</w:t>
            </w:r>
          </w:p>
        </w:tc>
        <w:tc>
          <w:tcPr>
            <w:tcW w:w="6657" w:type="dxa"/>
            <w:vAlign w:val="center"/>
          </w:tcPr>
          <w:p w14:paraId="1EA189C7" w14:textId="77777777" w:rsidR="0056609D" w:rsidRDefault="00CA3B1D">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Конкурсанты могут использовать защиту для ушей (беруши, </w:t>
            </w:r>
            <w:proofErr w:type="spellStart"/>
            <w:r>
              <w:rPr>
                <w:rFonts w:ascii="Times New Roman" w:hAnsi="Times New Roman" w:cs="Times New Roman"/>
                <w:sz w:val="24"/>
                <w:szCs w:val="24"/>
              </w:rPr>
              <w:t>шумоподавляющие</w:t>
            </w:r>
            <w:proofErr w:type="spellEnd"/>
            <w:r>
              <w:rPr>
                <w:rFonts w:ascii="Times New Roman" w:hAnsi="Times New Roman" w:cs="Times New Roman"/>
                <w:sz w:val="24"/>
                <w:szCs w:val="24"/>
              </w:rPr>
              <w:t xml:space="preserve"> наушники).</w:t>
            </w:r>
          </w:p>
        </w:tc>
      </w:tr>
      <w:tr w:rsidR="0056609D" w14:paraId="5B3133D3" w14:textId="77777777">
        <w:trPr>
          <w:jc w:val="center"/>
        </w:trPr>
        <w:tc>
          <w:tcPr>
            <w:tcW w:w="2972" w:type="dxa"/>
            <w:vAlign w:val="center"/>
          </w:tcPr>
          <w:p w14:paraId="520BD9F1" w14:textId="77777777" w:rsidR="0056609D" w:rsidRDefault="00CA3B1D">
            <w:pPr>
              <w:spacing w:after="0" w:line="276" w:lineRule="auto"/>
              <w:contextualSpacing/>
              <w:jc w:val="center"/>
              <w:rPr>
                <w:rFonts w:ascii="Times New Roman" w:hAnsi="Times New Roman" w:cs="Times New Roman"/>
                <w:sz w:val="24"/>
                <w:szCs w:val="24"/>
              </w:rPr>
            </w:pPr>
            <w:r>
              <w:rPr>
                <w:rFonts w:ascii="Times New Roman" w:hAnsi="Times New Roman" w:cs="Times New Roman"/>
                <w:sz w:val="24"/>
                <w:szCs w:val="24"/>
              </w:rPr>
              <w:t>Ознакомление</w:t>
            </w:r>
          </w:p>
        </w:tc>
        <w:tc>
          <w:tcPr>
            <w:tcW w:w="6657" w:type="dxa"/>
            <w:vAlign w:val="center"/>
          </w:tcPr>
          <w:p w14:paraId="2BB4CC17" w14:textId="77777777" w:rsidR="0056609D" w:rsidRDefault="00CA3B1D">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После проведения жеребьевки конкурсантам предоставляется 30 минут на знакомство с рабочим местом, проверку оборудования и подготовку рабочего места. После этого 30 минут отводится на проверку сетевых ресурсов и инфраструктуры и 60 минут на подготовку сред разработки.</w:t>
            </w:r>
          </w:p>
          <w:p w14:paraId="52066A84" w14:textId="77777777" w:rsidR="0056609D" w:rsidRDefault="00CA3B1D">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Все созданные во время ознакомления репозитории и базы данных будут удалены.</w:t>
            </w:r>
          </w:p>
        </w:tc>
      </w:tr>
      <w:tr w:rsidR="0056609D" w14:paraId="449919EB" w14:textId="77777777">
        <w:trPr>
          <w:jc w:val="center"/>
        </w:trPr>
        <w:tc>
          <w:tcPr>
            <w:tcW w:w="2972" w:type="dxa"/>
            <w:vAlign w:val="center"/>
          </w:tcPr>
          <w:p w14:paraId="099E18BF" w14:textId="77777777" w:rsidR="0056609D" w:rsidRDefault="00CA3B1D">
            <w:pPr>
              <w:spacing w:after="0" w:line="276" w:lineRule="auto"/>
              <w:contextualSpacing/>
              <w:jc w:val="center"/>
              <w:rPr>
                <w:rFonts w:ascii="Times New Roman" w:hAnsi="Times New Roman" w:cs="Times New Roman"/>
                <w:sz w:val="24"/>
                <w:szCs w:val="24"/>
              </w:rPr>
            </w:pPr>
            <w:r>
              <w:rPr>
                <w:rFonts w:ascii="Times New Roman" w:hAnsi="Times New Roman" w:cs="Times New Roman"/>
                <w:sz w:val="24"/>
                <w:szCs w:val="24"/>
              </w:rPr>
              <w:t>Использование устройств фото- и видеосъемки</w:t>
            </w:r>
          </w:p>
        </w:tc>
        <w:tc>
          <w:tcPr>
            <w:tcW w:w="6657" w:type="dxa"/>
            <w:vAlign w:val="center"/>
          </w:tcPr>
          <w:p w14:paraId="11280ADE" w14:textId="77777777" w:rsidR="0056609D" w:rsidRDefault="00CA3B1D">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Экспертам разрешается делать фото их конкурсантов во время чемпионата.</w:t>
            </w:r>
          </w:p>
          <w:p w14:paraId="483591F5" w14:textId="77777777" w:rsidR="0056609D" w:rsidRDefault="00CA3B1D">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Экспертам разрешается пользоваться фото- и видеооборудованием, находясь в помещении для экспертов, за исключением случаев, когда документы, относящиеся к соревнованию, находятся в комнате, по согласованию с Главным экспертом.</w:t>
            </w:r>
          </w:p>
          <w:p w14:paraId="4A2D3D65" w14:textId="77777777" w:rsidR="0056609D" w:rsidRDefault="00CA3B1D">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Конкурсантам разрешается использовать личные устройства для фото- и видеосъемки на рабочей площадке только после завершения конкурса.</w:t>
            </w:r>
          </w:p>
        </w:tc>
      </w:tr>
      <w:tr w:rsidR="0056609D" w14:paraId="2260A7D4" w14:textId="77777777">
        <w:trPr>
          <w:jc w:val="center"/>
        </w:trPr>
        <w:tc>
          <w:tcPr>
            <w:tcW w:w="2972" w:type="dxa"/>
            <w:vAlign w:val="center"/>
          </w:tcPr>
          <w:p w14:paraId="40841820" w14:textId="77777777" w:rsidR="0056609D" w:rsidRDefault="00CA3B1D">
            <w:pPr>
              <w:spacing w:after="0" w:line="276" w:lineRule="auto"/>
              <w:contextualSpacing/>
              <w:jc w:val="center"/>
              <w:rPr>
                <w:rFonts w:ascii="Times New Roman" w:hAnsi="Times New Roman" w:cs="Times New Roman"/>
                <w:sz w:val="24"/>
                <w:szCs w:val="24"/>
              </w:rPr>
            </w:pPr>
            <w:r>
              <w:rPr>
                <w:rFonts w:ascii="Times New Roman" w:hAnsi="Times New Roman" w:cs="Times New Roman"/>
                <w:sz w:val="24"/>
                <w:szCs w:val="24"/>
              </w:rPr>
              <w:t>Использование персональных мобильных устройств (ноутбуки, планшеты, мобильные телефоны, смарт-часы)</w:t>
            </w:r>
          </w:p>
        </w:tc>
        <w:tc>
          <w:tcPr>
            <w:tcW w:w="6657" w:type="dxa"/>
            <w:vAlign w:val="center"/>
          </w:tcPr>
          <w:p w14:paraId="269E4F9B" w14:textId="77777777" w:rsidR="0056609D" w:rsidRDefault="00CA3B1D">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Экспертам разрешается пользоваться личными компьютерами, планшетами, мобильными телефонами или смарт-часами находясь в помещении для экспертов, за исключением случаев, когда в этом помещении находятся документы, имеющие отношение к соревнованию.</w:t>
            </w:r>
          </w:p>
        </w:tc>
      </w:tr>
    </w:tbl>
    <w:p w14:paraId="71134488" w14:textId="77777777" w:rsidR="0056609D" w:rsidRDefault="00CA3B1D">
      <w:pPr>
        <w:pStyle w:val="-21"/>
        <w:ind w:firstLine="709"/>
        <w:rPr>
          <w:rFonts w:ascii="Times New Roman" w:hAnsi="Times New Roman"/>
        </w:rPr>
      </w:pPr>
      <w:bookmarkStart w:id="16" w:name="_Toc78885660"/>
      <w:bookmarkStart w:id="17" w:name="_Toc142037193"/>
      <w:r>
        <w:rPr>
          <w:rFonts w:ascii="Times New Roman" w:hAnsi="Times New Roman"/>
        </w:rPr>
        <w:t>2.2.</w:t>
      </w:r>
      <w:r>
        <w:rPr>
          <w:rFonts w:ascii="Times New Roman" w:hAnsi="Times New Roman"/>
          <w:i/>
        </w:rPr>
        <w:t xml:space="preserve"> </w:t>
      </w:r>
      <w:r>
        <w:rPr>
          <w:rFonts w:ascii="Times New Roman" w:hAnsi="Times New Roman"/>
        </w:rPr>
        <w:t>Материалы, оборудование и инструменты, запрещенные на площадке</w:t>
      </w:r>
      <w:bookmarkEnd w:id="16"/>
      <w:bookmarkEnd w:id="17"/>
    </w:p>
    <w:p w14:paraId="0B39116B" w14:textId="77777777" w:rsidR="0056609D" w:rsidRDefault="00CA3B1D">
      <w:pPr>
        <w:tabs>
          <w:tab w:val="left" w:pos="993"/>
        </w:tabs>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Дополнительное программное обеспечение;</w:t>
      </w:r>
    </w:p>
    <w:p w14:paraId="275DDAAA" w14:textId="77777777" w:rsidR="0056609D" w:rsidRDefault="00CA3B1D">
      <w:pPr>
        <w:tabs>
          <w:tab w:val="left" w:pos="993"/>
        </w:tabs>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Любые портативные устройства связи, такие как мобильные телефоны или смарт-часы;</w:t>
      </w:r>
    </w:p>
    <w:p w14:paraId="569A665A" w14:textId="77777777" w:rsidR="0056609D" w:rsidRDefault="00CA3B1D">
      <w:pPr>
        <w:tabs>
          <w:tab w:val="left" w:pos="993"/>
        </w:tabs>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Портативные цифровые устройства (планшет, КПК и т.д.);</w:t>
      </w:r>
    </w:p>
    <w:p w14:paraId="7C55662E" w14:textId="77777777" w:rsidR="0056609D" w:rsidRDefault="00CA3B1D">
      <w:pPr>
        <w:tabs>
          <w:tab w:val="left" w:pos="993"/>
        </w:tabs>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w:t>
      </w:r>
      <w:r>
        <w:rPr>
          <w:rFonts w:ascii="Times New Roman" w:hAnsi="Times New Roman" w:cs="Times New Roman"/>
          <w:sz w:val="28"/>
          <w:szCs w:val="28"/>
        </w:rPr>
        <w:tab/>
        <w:t>Внешние запоминающие устройства (карты памяти, флэш-накопители и т.д.);</w:t>
      </w:r>
    </w:p>
    <w:p w14:paraId="733DEA98" w14:textId="77777777" w:rsidR="0056609D" w:rsidRDefault="00CA3B1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Эксперты обладают правом запретить определенное оборудование в зоне конкурса.</w:t>
      </w:r>
    </w:p>
    <w:p w14:paraId="295DBB09" w14:textId="77777777" w:rsidR="0056609D" w:rsidRDefault="0056609D">
      <w:pPr>
        <w:spacing w:after="0" w:line="360" w:lineRule="auto"/>
        <w:jc w:val="both"/>
        <w:rPr>
          <w:rFonts w:ascii="Times New Roman" w:eastAsia="Times New Roman" w:hAnsi="Times New Roman" w:cs="Times New Roman"/>
          <w:sz w:val="28"/>
          <w:szCs w:val="28"/>
        </w:rPr>
      </w:pPr>
    </w:p>
    <w:p w14:paraId="0BDD1ED1" w14:textId="77777777" w:rsidR="0056609D" w:rsidRDefault="00CA3B1D">
      <w:pPr>
        <w:pStyle w:val="-11"/>
        <w:jc w:val="center"/>
        <w:rPr>
          <w:rFonts w:ascii="Times New Roman" w:hAnsi="Times New Roman"/>
          <w:color w:val="auto"/>
          <w:sz w:val="28"/>
          <w:szCs w:val="28"/>
        </w:rPr>
      </w:pPr>
      <w:bookmarkStart w:id="18" w:name="_Toc142037194"/>
      <w:r>
        <w:rPr>
          <w:rFonts w:ascii="Times New Roman" w:hAnsi="Times New Roman"/>
          <w:color w:val="auto"/>
          <w:sz w:val="28"/>
          <w:szCs w:val="28"/>
        </w:rPr>
        <w:t>3. Приложения</w:t>
      </w:r>
      <w:bookmarkEnd w:id="18"/>
    </w:p>
    <w:p w14:paraId="3CF3E389" w14:textId="77777777" w:rsidR="0056609D" w:rsidRDefault="00CA3B1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1. Инструкция по заполнению матрицы конкурсного задания</w:t>
      </w:r>
    </w:p>
    <w:p w14:paraId="736CCDAB" w14:textId="77777777" w:rsidR="0056609D" w:rsidRDefault="00CA3B1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2. Матрица конкурсного задания</w:t>
      </w:r>
    </w:p>
    <w:p w14:paraId="301AFD3A" w14:textId="77777777" w:rsidR="0056609D" w:rsidRDefault="00CA3B1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3. Инструкция по охране труда</w:t>
      </w:r>
    </w:p>
    <w:p w14:paraId="16716753" w14:textId="77777777" w:rsidR="0056609D" w:rsidRDefault="00CA3B1D">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Приложение 4. Тематический сценарий.</w:t>
      </w:r>
    </w:p>
    <w:p w14:paraId="1795990C" w14:textId="77777777" w:rsidR="0056609D" w:rsidRDefault="0056609D">
      <w:pPr>
        <w:spacing w:after="0" w:line="360" w:lineRule="auto"/>
        <w:jc w:val="both"/>
        <w:rPr>
          <w:rFonts w:ascii="Times New Roman" w:eastAsia="Times New Roman" w:hAnsi="Times New Roman" w:cs="Times New Roman"/>
          <w:i/>
          <w:iCs/>
          <w:sz w:val="28"/>
          <w:szCs w:val="28"/>
          <w:lang w:eastAsia="ru-RU"/>
        </w:rPr>
      </w:pPr>
    </w:p>
    <w:sectPr w:rsidR="0056609D">
      <w:footerReference w:type="default" r:id="rId13"/>
      <w:footerReference w:type="first" r:id="rId14"/>
      <w:pgSz w:w="11906" w:h="16838"/>
      <w:pgMar w:top="1134" w:right="849" w:bottom="1134" w:left="1418" w:header="624" w:footer="17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C2941" w14:textId="77777777" w:rsidR="00315C12" w:rsidRDefault="00315C12">
      <w:pPr>
        <w:spacing w:after="0" w:line="240" w:lineRule="auto"/>
      </w:pPr>
      <w:r>
        <w:separator/>
      </w:r>
    </w:p>
  </w:endnote>
  <w:endnote w:type="continuationSeparator" w:id="0">
    <w:p w14:paraId="14130CF3" w14:textId="77777777" w:rsidR="00315C12" w:rsidRDefault="00315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auto"/>
    <w:pitch w:val="default"/>
  </w:font>
  <w:font w:name="Cambria">
    <w:panose1 w:val="02040503050406030204"/>
    <w:charset w:val="00"/>
    <w:family w:val="auto"/>
    <w:pitch w:val="default"/>
  </w:font>
  <w:font w:name="DejaVu Sans">
    <w:panose1 w:val="020B0603030804020204"/>
    <w:charset w:val="00"/>
    <w:family w:val="auto"/>
    <w:pitch w:val="default"/>
  </w:font>
  <w:font w:name="FrutigerLTStd-Light">
    <w:charset w:val="00"/>
    <w:family w:val="auto"/>
    <w:pitch w:val="default"/>
  </w:font>
  <w:font w:name="Segoe UI">
    <w:panose1 w:val="020B0502040204020203"/>
    <w:charset w:val="00"/>
    <w:family w:val="auto"/>
    <w:pitch w:val="default"/>
  </w:font>
  <w:font w:name="Arial Unicode MS">
    <w:panose1 w:val="020B0604020202020204"/>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9104416"/>
      <w:docPartObj>
        <w:docPartGallery w:val="Page Numbers (Bottom of Page)"/>
        <w:docPartUnique/>
      </w:docPartObj>
    </w:sdtPr>
    <w:sdtEndPr/>
    <w:sdtContent>
      <w:p w14:paraId="4299D35F" w14:textId="77777777" w:rsidR="0056609D" w:rsidRDefault="00CA3B1D">
        <w:pPr>
          <w:pStyle w:val="af8"/>
          <w:jc w:val="right"/>
        </w:pPr>
        <w:r>
          <w:fldChar w:fldCharType="begin"/>
        </w:r>
        <w:r>
          <w:instrText>PAGE   \* MERGEFORMAT</w:instrText>
        </w:r>
        <w:r>
          <w:fldChar w:fldCharType="separate"/>
        </w:r>
        <w:r>
          <w:t>2</w:t>
        </w:r>
        <w:r>
          <w:fldChar w:fldCharType="end"/>
        </w:r>
      </w:p>
    </w:sdtContent>
  </w:sdt>
  <w:p w14:paraId="224EC406" w14:textId="77777777" w:rsidR="0056609D" w:rsidRDefault="0056609D">
    <w:pPr>
      <w:pStyle w:val="af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37ACF" w14:textId="77777777" w:rsidR="0056609D" w:rsidRDefault="0056609D">
    <w:pPr>
      <w:pStyle w:val="af8"/>
      <w:jc w:val="right"/>
    </w:pPr>
  </w:p>
  <w:p w14:paraId="745B2067" w14:textId="77777777" w:rsidR="0056609D" w:rsidRDefault="0056609D">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4C23C" w14:textId="77777777" w:rsidR="00315C12" w:rsidRDefault="00315C12">
      <w:pPr>
        <w:spacing w:after="0" w:line="240" w:lineRule="auto"/>
      </w:pPr>
      <w:r>
        <w:separator/>
      </w:r>
    </w:p>
  </w:footnote>
  <w:footnote w:type="continuationSeparator" w:id="0">
    <w:p w14:paraId="3B4B223F" w14:textId="77777777" w:rsidR="00315C12" w:rsidRDefault="00315C12">
      <w:pPr>
        <w:spacing w:after="0" w:line="240" w:lineRule="auto"/>
      </w:pPr>
      <w:r>
        <w:continuationSeparator/>
      </w:r>
    </w:p>
  </w:footnote>
  <w:footnote w:id="1">
    <w:p w14:paraId="615573C8" w14:textId="77777777" w:rsidR="0056609D" w:rsidRDefault="00CA3B1D">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i/>
          <w:color w:val="000000"/>
          <w:sz w:val="18"/>
          <w:szCs w:val="18"/>
        </w:rPr>
      </w:pPr>
      <w:r>
        <w:rPr>
          <w:vertAlign w:val="superscript"/>
        </w:rPr>
        <w:footnoteRef/>
      </w:r>
      <w:r>
        <w:rPr>
          <w:rFonts w:ascii="Times New Roman" w:eastAsia="Times New Roman" w:hAnsi="Times New Roman" w:cs="Times New Roman"/>
          <w:i/>
          <w:color w:val="000000"/>
          <w:sz w:val="18"/>
          <w:szCs w:val="18"/>
        </w:rPr>
        <w:t xml:space="preserve"> Указывается суммарное время на выполнение всех модулей КЗ одним конкурсантом.</w:t>
      </w:r>
    </w:p>
  </w:footnote>
  <w:footnote w:id="2">
    <w:p w14:paraId="264799F2" w14:textId="77777777" w:rsidR="0056609D" w:rsidRDefault="00CA3B1D">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i/>
          <w:color w:val="000000"/>
          <w:sz w:val="18"/>
          <w:szCs w:val="18"/>
        </w:rPr>
      </w:pPr>
      <w:r>
        <w:rPr>
          <w:vertAlign w:val="superscript"/>
        </w:rPr>
        <w:footnoteRef/>
      </w:r>
      <w:r>
        <w:rPr>
          <w:rFonts w:ascii="Times New Roman" w:eastAsia="Times New Roman" w:hAnsi="Times New Roman" w:cs="Times New Roman"/>
          <w:i/>
          <w:color w:val="000000"/>
          <w:sz w:val="18"/>
          <w:szCs w:val="18"/>
        </w:rPr>
        <w:t xml:space="preserve"> Указываются особенности компетенции, которые относятся ко всем возрастным категориям и чемпионатным линейкам без исключения.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C4F73"/>
    <w:multiLevelType w:val="multilevel"/>
    <w:tmpl w:val="5B3EEBA2"/>
    <w:lvl w:ilvl="0">
      <w:start w:val="1"/>
      <w:numFmt w:val="bullet"/>
      <w:pStyle w:val="a"/>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D55B9B"/>
    <w:multiLevelType w:val="multilevel"/>
    <w:tmpl w:val="30BCEA18"/>
    <w:lvl w:ilvl="0">
      <w:start w:val="1"/>
      <w:numFmt w:val="bullet"/>
      <w:pStyle w:val="a0"/>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407FE0"/>
    <w:multiLevelType w:val="multilevel"/>
    <w:tmpl w:val="302A3DFC"/>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 w15:restartNumberingAfterBreak="0">
    <w:nsid w:val="0CE54DB9"/>
    <w:multiLevelType w:val="multilevel"/>
    <w:tmpl w:val="D1BCBC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CEC71BE"/>
    <w:multiLevelType w:val="multilevel"/>
    <w:tmpl w:val="9F642C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646C0A"/>
    <w:multiLevelType w:val="multilevel"/>
    <w:tmpl w:val="084CC1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10D456F"/>
    <w:multiLevelType w:val="multilevel"/>
    <w:tmpl w:val="EBB408E4"/>
    <w:lvl w:ilvl="0">
      <w:start w:val="1"/>
      <w:numFmt w:val="bullet"/>
      <w:lvlText w:val=""/>
      <w:lvlJc w:val="left"/>
      <w:pPr>
        <w:ind w:left="720" w:hanging="360"/>
      </w:pPr>
      <w:rPr>
        <w:rFonts w:ascii="Symbol" w:hAnsi="Symbol" w:hint="default"/>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B641308"/>
    <w:multiLevelType w:val="multilevel"/>
    <w:tmpl w:val="7E3C2DEE"/>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F3038E5"/>
    <w:multiLevelType w:val="multilevel"/>
    <w:tmpl w:val="DE3C5736"/>
    <w:lvl w:ilvl="0">
      <w:start w:val="1"/>
      <w:numFmt w:val="bullet"/>
      <w:lvlText w:val=""/>
      <w:lvlJc w:val="left"/>
      <w:pPr>
        <w:ind w:left="1789" w:hanging="360"/>
      </w:pPr>
      <w:rPr>
        <w:rFonts w:ascii="Wingdings" w:hAnsi="Wingdings" w:hint="default"/>
      </w:rPr>
    </w:lvl>
    <w:lvl w:ilvl="1">
      <w:start w:val="1"/>
      <w:numFmt w:val="bullet"/>
      <w:lvlText w:val="o"/>
      <w:lvlJc w:val="left"/>
      <w:pPr>
        <w:ind w:left="2509" w:hanging="360"/>
      </w:pPr>
      <w:rPr>
        <w:rFonts w:ascii="Courier New" w:hAnsi="Courier New" w:cs="Courier New" w:hint="default"/>
      </w:rPr>
    </w:lvl>
    <w:lvl w:ilvl="2">
      <w:start w:val="1"/>
      <w:numFmt w:val="bullet"/>
      <w:lvlText w:val=""/>
      <w:lvlJc w:val="left"/>
      <w:pPr>
        <w:ind w:left="3229" w:hanging="360"/>
      </w:pPr>
      <w:rPr>
        <w:rFonts w:ascii="Wingdings" w:hAnsi="Wingdings" w:hint="default"/>
      </w:rPr>
    </w:lvl>
    <w:lvl w:ilvl="3">
      <w:start w:val="1"/>
      <w:numFmt w:val="bullet"/>
      <w:lvlText w:val=""/>
      <w:lvlJc w:val="left"/>
      <w:pPr>
        <w:ind w:left="3949" w:hanging="360"/>
      </w:pPr>
      <w:rPr>
        <w:rFonts w:ascii="Symbol" w:hAnsi="Symbol" w:hint="default"/>
      </w:rPr>
    </w:lvl>
    <w:lvl w:ilvl="4">
      <w:start w:val="1"/>
      <w:numFmt w:val="bullet"/>
      <w:lvlText w:val="o"/>
      <w:lvlJc w:val="left"/>
      <w:pPr>
        <w:ind w:left="4669" w:hanging="360"/>
      </w:pPr>
      <w:rPr>
        <w:rFonts w:ascii="Courier New" w:hAnsi="Courier New" w:cs="Courier New" w:hint="default"/>
      </w:rPr>
    </w:lvl>
    <w:lvl w:ilvl="5">
      <w:start w:val="1"/>
      <w:numFmt w:val="bullet"/>
      <w:lvlText w:val=""/>
      <w:lvlJc w:val="left"/>
      <w:pPr>
        <w:ind w:left="5389" w:hanging="360"/>
      </w:pPr>
      <w:rPr>
        <w:rFonts w:ascii="Wingdings" w:hAnsi="Wingdings" w:hint="default"/>
      </w:rPr>
    </w:lvl>
    <w:lvl w:ilvl="6">
      <w:start w:val="1"/>
      <w:numFmt w:val="bullet"/>
      <w:lvlText w:val=""/>
      <w:lvlJc w:val="left"/>
      <w:pPr>
        <w:ind w:left="6109" w:hanging="360"/>
      </w:pPr>
      <w:rPr>
        <w:rFonts w:ascii="Symbol" w:hAnsi="Symbol" w:hint="default"/>
      </w:rPr>
    </w:lvl>
    <w:lvl w:ilvl="7">
      <w:start w:val="1"/>
      <w:numFmt w:val="bullet"/>
      <w:lvlText w:val="o"/>
      <w:lvlJc w:val="left"/>
      <w:pPr>
        <w:ind w:left="6829" w:hanging="360"/>
      </w:pPr>
      <w:rPr>
        <w:rFonts w:ascii="Courier New" w:hAnsi="Courier New" w:cs="Courier New" w:hint="default"/>
      </w:rPr>
    </w:lvl>
    <w:lvl w:ilvl="8">
      <w:start w:val="1"/>
      <w:numFmt w:val="bullet"/>
      <w:lvlText w:val=""/>
      <w:lvlJc w:val="left"/>
      <w:pPr>
        <w:ind w:left="7549" w:hanging="360"/>
      </w:pPr>
      <w:rPr>
        <w:rFonts w:ascii="Wingdings" w:hAnsi="Wingdings" w:hint="default"/>
      </w:rPr>
    </w:lvl>
  </w:abstractNum>
  <w:abstractNum w:abstractNumId="9" w15:restartNumberingAfterBreak="0">
    <w:nsid w:val="1FC45FD0"/>
    <w:multiLevelType w:val="multilevel"/>
    <w:tmpl w:val="ED9E454A"/>
    <w:lvl w:ilvl="0">
      <w:start w:val="2"/>
      <w:numFmt w:val="decimal"/>
      <w:lvlText w:val="%1."/>
      <w:lvlJc w:val="left"/>
      <w:pPr>
        <w:ind w:left="770" w:hanging="770"/>
      </w:pPr>
      <w:rPr>
        <w:rFonts w:hint="default"/>
      </w:rPr>
    </w:lvl>
    <w:lvl w:ilvl="1">
      <w:start w:val="10"/>
      <w:numFmt w:val="decimal"/>
      <w:lvlText w:val="%1.%2."/>
      <w:lvlJc w:val="left"/>
      <w:pPr>
        <w:ind w:left="770" w:hanging="770"/>
      </w:pPr>
      <w:rPr>
        <w:rFonts w:hint="default"/>
      </w:rPr>
    </w:lvl>
    <w:lvl w:ilvl="2">
      <w:start w:val="2"/>
      <w:numFmt w:val="decimal"/>
      <w:lvlText w:val="%1.%2.%3."/>
      <w:lvlJc w:val="left"/>
      <w:pPr>
        <w:ind w:left="770" w:hanging="77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2C92E40"/>
    <w:multiLevelType w:val="multilevel"/>
    <w:tmpl w:val="FE3A94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6710555"/>
    <w:multiLevelType w:val="multilevel"/>
    <w:tmpl w:val="603A2FE0"/>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Arial" w:hAnsi="Arial" w:hint="default"/>
      </w:rPr>
    </w:lvl>
    <w:lvl w:ilvl="3">
      <w:start w:val="1"/>
      <w:numFmt w:val="bullet"/>
      <w:lvlText w:val="•"/>
      <w:lvlJc w:val="left"/>
      <w:pPr>
        <w:tabs>
          <w:tab w:val="num" w:pos="2880"/>
        </w:tabs>
        <w:ind w:left="2880" w:hanging="360"/>
      </w:pPr>
      <w:rPr>
        <w:rFonts w:ascii="Arial" w:hAnsi="Arial" w:hint="default"/>
      </w:rPr>
    </w:lvl>
    <w:lvl w:ilvl="4">
      <w:start w:val="1"/>
      <w:numFmt w:val="bullet"/>
      <w:lvlText w:val="•"/>
      <w:lvlJc w:val="left"/>
      <w:pPr>
        <w:tabs>
          <w:tab w:val="num" w:pos="3600"/>
        </w:tabs>
        <w:ind w:left="3600" w:hanging="360"/>
      </w:pPr>
      <w:rPr>
        <w:rFonts w:ascii="Arial" w:hAnsi="Arial" w:hint="default"/>
      </w:rPr>
    </w:lvl>
    <w:lvl w:ilvl="5">
      <w:start w:val="1"/>
      <w:numFmt w:val="bullet"/>
      <w:lvlText w:val="•"/>
      <w:lvlJc w:val="left"/>
      <w:pPr>
        <w:tabs>
          <w:tab w:val="num" w:pos="4320"/>
        </w:tabs>
        <w:ind w:left="4320" w:hanging="360"/>
      </w:pPr>
      <w:rPr>
        <w:rFonts w:ascii="Arial" w:hAnsi="Arial" w:hint="default"/>
      </w:rPr>
    </w:lvl>
    <w:lvl w:ilvl="6">
      <w:start w:val="1"/>
      <w:numFmt w:val="bullet"/>
      <w:lvlText w:val="•"/>
      <w:lvlJc w:val="left"/>
      <w:pPr>
        <w:tabs>
          <w:tab w:val="num" w:pos="5040"/>
        </w:tabs>
        <w:ind w:left="5040" w:hanging="360"/>
      </w:pPr>
      <w:rPr>
        <w:rFonts w:ascii="Arial" w:hAnsi="Arial" w:hint="default"/>
      </w:rPr>
    </w:lvl>
    <w:lvl w:ilvl="7">
      <w:start w:val="1"/>
      <w:numFmt w:val="bullet"/>
      <w:lvlText w:val="•"/>
      <w:lvlJc w:val="left"/>
      <w:pPr>
        <w:tabs>
          <w:tab w:val="num" w:pos="5760"/>
        </w:tabs>
        <w:ind w:left="5760" w:hanging="360"/>
      </w:pPr>
      <w:rPr>
        <w:rFonts w:ascii="Arial" w:hAnsi="Arial" w:hint="default"/>
      </w:rPr>
    </w:lvl>
    <w:lvl w:ilvl="8">
      <w:start w:val="1"/>
      <w:numFmt w:val="bullet"/>
      <w:lvlText w:val="•"/>
      <w:lvlJc w:val="left"/>
      <w:pPr>
        <w:tabs>
          <w:tab w:val="num" w:pos="6480"/>
        </w:tabs>
        <w:ind w:left="6480" w:hanging="360"/>
      </w:pPr>
      <w:rPr>
        <w:rFonts w:ascii="Arial" w:hAnsi="Arial" w:hint="default"/>
      </w:rPr>
    </w:lvl>
  </w:abstractNum>
  <w:abstractNum w:abstractNumId="12" w15:restartNumberingAfterBreak="0">
    <w:nsid w:val="2DDD2C1B"/>
    <w:multiLevelType w:val="multilevel"/>
    <w:tmpl w:val="7320FE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F656467"/>
    <w:multiLevelType w:val="multilevel"/>
    <w:tmpl w:val="230CE9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1066819"/>
    <w:multiLevelType w:val="multilevel"/>
    <w:tmpl w:val="C7E2A142"/>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Arial" w:hAnsi="Arial" w:hint="default"/>
      </w:rPr>
    </w:lvl>
    <w:lvl w:ilvl="3">
      <w:start w:val="1"/>
      <w:numFmt w:val="bullet"/>
      <w:lvlText w:val="•"/>
      <w:lvlJc w:val="left"/>
      <w:pPr>
        <w:tabs>
          <w:tab w:val="num" w:pos="2880"/>
        </w:tabs>
        <w:ind w:left="2880" w:hanging="360"/>
      </w:pPr>
      <w:rPr>
        <w:rFonts w:ascii="Arial" w:hAnsi="Arial" w:hint="default"/>
      </w:rPr>
    </w:lvl>
    <w:lvl w:ilvl="4">
      <w:start w:val="1"/>
      <w:numFmt w:val="bullet"/>
      <w:lvlText w:val="•"/>
      <w:lvlJc w:val="left"/>
      <w:pPr>
        <w:tabs>
          <w:tab w:val="num" w:pos="3600"/>
        </w:tabs>
        <w:ind w:left="3600" w:hanging="360"/>
      </w:pPr>
      <w:rPr>
        <w:rFonts w:ascii="Arial" w:hAnsi="Arial" w:hint="default"/>
      </w:rPr>
    </w:lvl>
    <w:lvl w:ilvl="5">
      <w:start w:val="1"/>
      <w:numFmt w:val="bullet"/>
      <w:lvlText w:val="•"/>
      <w:lvlJc w:val="left"/>
      <w:pPr>
        <w:tabs>
          <w:tab w:val="num" w:pos="4320"/>
        </w:tabs>
        <w:ind w:left="4320" w:hanging="360"/>
      </w:pPr>
      <w:rPr>
        <w:rFonts w:ascii="Arial" w:hAnsi="Arial" w:hint="default"/>
      </w:rPr>
    </w:lvl>
    <w:lvl w:ilvl="6">
      <w:start w:val="1"/>
      <w:numFmt w:val="bullet"/>
      <w:lvlText w:val="•"/>
      <w:lvlJc w:val="left"/>
      <w:pPr>
        <w:tabs>
          <w:tab w:val="num" w:pos="5040"/>
        </w:tabs>
        <w:ind w:left="5040" w:hanging="360"/>
      </w:pPr>
      <w:rPr>
        <w:rFonts w:ascii="Arial" w:hAnsi="Arial" w:hint="default"/>
      </w:rPr>
    </w:lvl>
    <w:lvl w:ilvl="7">
      <w:start w:val="1"/>
      <w:numFmt w:val="bullet"/>
      <w:lvlText w:val="•"/>
      <w:lvlJc w:val="left"/>
      <w:pPr>
        <w:tabs>
          <w:tab w:val="num" w:pos="5760"/>
        </w:tabs>
        <w:ind w:left="5760" w:hanging="360"/>
      </w:pPr>
      <w:rPr>
        <w:rFonts w:ascii="Arial" w:hAnsi="Arial" w:hint="default"/>
      </w:rPr>
    </w:lvl>
    <w:lvl w:ilvl="8">
      <w:start w:val="1"/>
      <w:numFmt w:val="bullet"/>
      <w:lvlText w:val="•"/>
      <w:lvlJc w:val="left"/>
      <w:pPr>
        <w:tabs>
          <w:tab w:val="num" w:pos="6480"/>
        </w:tabs>
        <w:ind w:left="6480" w:hanging="360"/>
      </w:pPr>
      <w:rPr>
        <w:rFonts w:ascii="Arial" w:hAnsi="Arial" w:hint="default"/>
      </w:rPr>
    </w:lvl>
  </w:abstractNum>
  <w:abstractNum w:abstractNumId="15" w15:restartNumberingAfterBreak="0">
    <w:nsid w:val="34E43DFD"/>
    <w:multiLevelType w:val="multilevel"/>
    <w:tmpl w:val="B1743CB0"/>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8C55FA"/>
    <w:multiLevelType w:val="multilevel"/>
    <w:tmpl w:val="1E6A28D2"/>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3E157695"/>
    <w:multiLevelType w:val="multilevel"/>
    <w:tmpl w:val="1152F452"/>
    <w:lvl w:ilvl="0">
      <w:start w:val="1"/>
      <w:numFmt w:val="bullet"/>
      <w:pStyle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FE3E9C"/>
    <w:multiLevelType w:val="multilevel"/>
    <w:tmpl w:val="7270B2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02D3A59"/>
    <w:multiLevelType w:val="multilevel"/>
    <w:tmpl w:val="4530908E"/>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1DA1696"/>
    <w:multiLevelType w:val="multilevel"/>
    <w:tmpl w:val="7DC46A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23D6ED0"/>
    <w:multiLevelType w:val="multilevel"/>
    <w:tmpl w:val="008A24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DF2BA7"/>
    <w:multiLevelType w:val="multilevel"/>
    <w:tmpl w:val="B60EBD8A"/>
    <w:lvl w:ilvl="0">
      <w:start w:val="1"/>
      <w:numFmt w:val="decimal"/>
      <w:lvlText w:val="%1."/>
      <w:lvlJc w:val="left"/>
      <w:pPr>
        <w:ind w:left="928" w:hanging="360"/>
      </w:pPr>
      <w:rPr>
        <w:b/>
        <w:i w:val="0"/>
        <w:sz w:val="32"/>
        <w:szCs w:val="32"/>
      </w:rPr>
    </w:lvl>
    <w:lvl w:ilvl="1">
      <w:start w:val="1"/>
      <w:numFmt w:val="decimal"/>
      <w:lvlText w:val="%1.%2."/>
      <w:lvlJc w:val="left"/>
      <w:pPr>
        <w:ind w:left="502" w:hanging="360"/>
      </w:pPr>
      <w:rPr>
        <w:rFonts w:ascii="Times New Roman" w:eastAsia="Times New Roman" w:hAnsi="Times New Roman" w:cs="Times New Roman"/>
        <w:b/>
        <w:i/>
        <w:color w:val="000000"/>
        <w:sz w:val="28"/>
        <w:szCs w:val="28"/>
      </w:rPr>
    </w:lvl>
    <w:lvl w:ilvl="2">
      <w:start w:val="1"/>
      <w:numFmt w:val="bullet"/>
      <w:lvlText w:val="●"/>
      <w:lvlJc w:val="left"/>
      <w:pPr>
        <w:ind w:left="1800" w:hanging="720"/>
      </w:pPr>
      <w:rPr>
        <w:rFonts w:ascii="Noto Sans Symbols" w:eastAsia="Noto Sans Symbols" w:hAnsi="Noto Sans Symbols" w:cs="Noto Sans Symbols"/>
      </w:rPr>
    </w:lvl>
    <w:lvl w:ilvl="3">
      <w:start w:val="1"/>
      <w:numFmt w:val="decimal"/>
      <w:lvlText w:val="%1.%2.●.%4."/>
      <w:lvlJc w:val="left"/>
      <w:pPr>
        <w:ind w:left="2160" w:hanging="720"/>
      </w:pPr>
    </w:lvl>
    <w:lvl w:ilvl="4">
      <w:start w:val="1"/>
      <w:numFmt w:val="decimal"/>
      <w:lvlText w:val="%1.%2.●.%4.%5."/>
      <w:lvlJc w:val="left"/>
      <w:pPr>
        <w:ind w:left="2880" w:hanging="1080"/>
      </w:pPr>
    </w:lvl>
    <w:lvl w:ilvl="5">
      <w:start w:val="1"/>
      <w:numFmt w:val="decimal"/>
      <w:lvlText w:val="%1.%2.●.%4.%5.%6."/>
      <w:lvlJc w:val="left"/>
      <w:pPr>
        <w:ind w:left="3240" w:hanging="1080"/>
      </w:pPr>
    </w:lvl>
    <w:lvl w:ilvl="6">
      <w:start w:val="1"/>
      <w:numFmt w:val="decimal"/>
      <w:lvlText w:val="%1.%2.●.%4.%5.%6.%7."/>
      <w:lvlJc w:val="left"/>
      <w:pPr>
        <w:ind w:left="3960" w:hanging="1440"/>
      </w:pPr>
    </w:lvl>
    <w:lvl w:ilvl="7">
      <w:start w:val="1"/>
      <w:numFmt w:val="decimal"/>
      <w:lvlText w:val="%1.%2.●.%4.%5.%6.%7.%8."/>
      <w:lvlJc w:val="left"/>
      <w:pPr>
        <w:ind w:left="4320" w:hanging="1440"/>
      </w:pPr>
    </w:lvl>
    <w:lvl w:ilvl="8">
      <w:start w:val="1"/>
      <w:numFmt w:val="decimal"/>
      <w:lvlText w:val="%1.%2.●.%4.%5.%6.%7.%8.%9."/>
      <w:lvlJc w:val="left"/>
      <w:pPr>
        <w:ind w:left="5040" w:hanging="1800"/>
      </w:pPr>
    </w:lvl>
  </w:abstractNum>
  <w:abstractNum w:abstractNumId="23" w15:restartNumberingAfterBreak="0">
    <w:nsid w:val="45BB5649"/>
    <w:multiLevelType w:val="multilevel"/>
    <w:tmpl w:val="E08E39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08D046F"/>
    <w:multiLevelType w:val="multilevel"/>
    <w:tmpl w:val="AD8EBA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7117C1E"/>
    <w:multiLevelType w:val="multilevel"/>
    <w:tmpl w:val="AC50E4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89772EF"/>
    <w:multiLevelType w:val="multilevel"/>
    <w:tmpl w:val="0434B368"/>
    <w:lvl w:ilvl="0">
      <w:start w:val="1"/>
      <w:numFmt w:val="bullet"/>
      <w:pStyle w:val="ListaBlack"/>
      <w:lvlText w:val=""/>
      <w:lvlJc w:val="left"/>
      <w:pPr>
        <w:ind w:left="1287" w:hanging="360"/>
      </w:pPr>
      <w:rPr>
        <w:rFonts w:ascii="Symbol" w:hAnsi="Symbol" w:hint="default"/>
      </w:rPr>
    </w:lvl>
    <w:lvl w:ilvl="1">
      <w:start w:val="1"/>
      <w:numFmt w:val="bullet"/>
      <w:lvlText w:val=""/>
      <w:lvlJc w:val="left"/>
      <w:pPr>
        <w:ind w:left="2007" w:hanging="360"/>
      </w:pPr>
      <w:rPr>
        <w:rFonts w:ascii="Wingdings" w:hAnsi="Wingdings"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7" w15:restartNumberingAfterBreak="0">
    <w:nsid w:val="61BC32F4"/>
    <w:multiLevelType w:val="multilevel"/>
    <w:tmpl w:val="E7C87248"/>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4CE0E8B"/>
    <w:multiLevelType w:val="multilevel"/>
    <w:tmpl w:val="5ECC525A"/>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74A447B"/>
    <w:multiLevelType w:val="multilevel"/>
    <w:tmpl w:val="C6EE3CEE"/>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0" w15:restartNumberingAfterBreak="0">
    <w:nsid w:val="68031265"/>
    <w:multiLevelType w:val="multilevel"/>
    <w:tmpl w:val="E2DCD896"/>
    <w:lvl w:ilvl="0">
      <w:start w:val="2"/>
      <w:numFmt w:val="decimal"/>
      <w:lvlText w:val="%1"/>
      <w:lvlJc w:val="left"/>
      <w:pPr>
        <w:ind w:left="700" w:hanging="700"/>
      </w:pPr>
      <w:rPr>
        <w:rFonts w:hint="default"/>
        <w:b w:val="0"/>
        <w:i/>
      </w:rPr>
    </w:lvl>
    <w:lvl w:ilvl="1">
      <w:start w:val="10"/>
      <w:numFmt w:val="decimal"/>
      <w:lvlText w:val="%1.%2"/>
      <w:lvlJc w:val="left"/>
      <w:pPr>
        <w:ind w:left="700" w:hanging="700"/>
      </w:pPr>
      <w:rPr>
        <w:rFonts w:hint="default"/>
        <w:b w:val="0"/>
        <w:i/>
      </w:rPr>
    </w:lvl>
    <w:lvl w:ilvl="2">
      <w:start w:val="1"/>
      <w:numFmt w:val="decimal"/>
      <w:lvlText w:val="%1.%2.%3"/>
      <w:lvlJc w:val="left"/>
      <w:pPr>
        <w:ind w:left="720" w:hanging="720"/>
      </w:pPr>
      <w:rPr>
        <w:rFonts w:hint="default"/>
        <w:b w:val="0"/>
        <w:i/>
      </w:rPr>
    </w:lvl>
    <w:lvl w:ilvl="3">
      <w:start w:val="1"/>
      <w:numFmt w:val="decimal"/>
      <w:lvlText w:val="%1.%2.%3.%4"/>
      <w:lvlJc w:val="left"/>
      <w:pPr>
        <w:ind w:left="1080" w:hanging="108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440" w:hanging="144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800" w:hanging="1800"/>
      </w:pPr>
      <w:rPr>
        <w:rFonts w:hint="default"/>
        <w:b w:val="0"/>
        <w:i/>
      </w:rPr>
    </w:lvl>
    <w:lvl w:ilvl="8">
      <w:start w:val="1"/>
      <w:numFmt w:val="decimal"/>
      <w:lvlText w:val="%1.%2.%3.%4.%5.%6.%7.%8.%9"/>
      <w:lvlJc w:val="left"/>
      <w:pPr>
        <w:ind w:left="2160" w:hanging="2160"/>
      </w:pPr>
      <w:rPr>
        <w:rFonts w:hint="default"/>
        <w:b w:val="0"/>
        <w:i/>
      </w:rPr>
    </w:lvl>
  </w:abstractNum>
  <w:abstractNum w:abstractNumId="31" w15:restartNumberingAfterBreak="0">
    <w:nsid w:val="6B0C7677"/>
    <w:multiLevelType w:val="multilevel"/>
    <w:tmpl w:val="FA72A8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D6F7B2D"/>
    <w:multiLevelType w:val="multilevel"/>
    <w:tmpl w:val="773CAE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EB01868"/>
    <w:multiLevelType w:val="multilevel"/>
    <w:tmpl w:val="24AC485C"/>
    <w:lvl w:ilvl="0">
      <w:start w:val="1"/>
      <w:numFmt w:val="bullet"/>
      <w:lvlText w:val=""/>
      <w:lvlJc w:val="left"/>
      <w:pPr>
        <w:ind w:left="1789" w:hanging="360"/>
      </w:pPr>
      <w:rPr>
        <w:rFonts w:ascii="Symbol" w:hAnsi="Symbol" w:hint="default"/>
      </w:rPr>
    </w:lvl>
    <w:lvl w:ilvl="1">
      <w:start w:val="1"/>
      <w:numFmt w:val="bullet"/>
      <w:lvlText w:val="o"/>
      <w:lvlJc w:val="left"/>
      <w:pPr>
        <w:ind w:left="2509" w:hanging="360"/>
      </w:pPr>
      <w:rPr>
        <w:rFonts w:ascii="Courier New" w:hAnsi="Courier New" w:cs="Courier New" w:hint="default"/>
      </w:rPr>
    </w:lvl>
    <w:lvl w:ilvl="2">
      <w:start w:val="1"/>
      <w:numFmt w:val="bullet"/>
      <w:lvlText w:val=""/>
      <w:lvlJc w:val="left"/>
      <w:pPr>
        <w:ind w:left="3229" w:hanging="360"/>
      </w:pPr>
      <w:rPr>
        <w:rFonts w:ascii="Wingdings" w:hAnsi="Wingdings" w:hint="default"/>
      </w:rPr>
    </w:lvl>
    <w:lvl w:ilvl="3">
      <w:start w:val="1"/>
      <w:numFmt w:val="bullet"/>
      <w:lvlText w:val=""/>
      <w:lvlJc w:val="left"/>
      <w:pPr>
        <w:ind w:left="3949" w:hanging="360"/>
      </w:pPr>
      <w:rPr>
        <w:rFonts w:ascii="Symbol" w:hAnsi="Symbol" w:hint="default"/>
      </w:rPr>
    </w:lvl>
    <w:lvl w:ilvl="4">
      <w:start w:val="1"/>
      <w:numFmt w:val="bullet"/>
      <w:lvlText w:val="o"/>
      <w:lvlJc w:val="left"/>
      <w:pPr>
        <w:ind w:left="4669" w:hanging="360"/>
      </w:pPr>
      <w:rPr>
        <w:rFonts w:ascii="Courier New" w:hAnsi="Courier New" w:cs="Courier New" w:hint="default"/>
      </w:rPr>
    </w:lvl>
    <w:lvl w:ilvl="5">
      <w:start w:val="1"/>
      <w:numFmt w:val="bullet"/>
      <w:lvlText w:val=""/>
      <w:lvlJc w:val="left"/>
      <w:pPr>
        <w:ind w:left="5389" w:hanging="360"/>
      </w:pPr>
      <w:rPr>
        <w:rFonts w:ascii="Wingdings" w:hAnsi="Wingdings" w:hint="default"/>
      </w:rPr>
    </w:lvl>
    <w:lvl w:ilvl="6">
      <w:start w:val="1"/>
      <w:numFmt w:val="bullet"/>
      <w:lvlText w:val=""/>
      <w:lvlJc w:val="left"/>
      <w:pPr>
        <w:ind w:left="6109" w:hanging="360"/>
      </w:pPr>
      <w:rPr>
        <w:rFonts w:ascii="Symbol" w:hAnsi="Symbol" w:hint="default"/>
      </w:rPr>
    </w:lvl>
    <w:lvl w:ilvl="7">
      <w:start w:val="1"/>
      <w:numFmt w:val="bullet"/>
      <w:lvlText w:val="o"/>
      <w:lvlJc w:val="left"/>
      <w:pPr>
        <w:ind w:left="6829" w:hanging="360"/>
      </w:pPr>
      <w:rPr>
        <w:rFonts w:ascii="Courier New" w:hAnsi="Courier New" w:cs="Courier New" w:hint="default"/>
      </w:rPr>
    </w:lvl>
    <w:lvl w:ilvl="8">
      <w:start w:val="1"/>
      <w:numFmt w:val="bullet"/>
      <w:lvlText w:val=""/>
      <w:lvlJc w:val="left"/>
      <w:pPr>
        <w:ind w:left="7549" w:hanging="360"/>
      </w:pPr>
      <w:rPr>
        <w:rFonts w:ascii="Wingdings" w:hAnsi="Wingdings" w:hint="default"/>
      </w:rPr>
    </w:lvl>
  </w:abstractNum>
  <w:abstractNum w:abstractNumId="34" w15:restartNumberingAfterBreak="0">
    <w:nsid w:val="6FBC504A"/>
    <w:multiLevelType w:val="multilevel"/>
    <w:tmpl w:val="CB54D7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0D31486"/>
    <w:multiLevelType w:val="multilevel"/>
    <w:tmpl w:val="364676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782008A"/>
    <w:multiLevelType w:val="multilevel"/>
    <w:tmpl w:val="95D8EC9C"/>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0"/>
  </w:num>
  <w:num w:numId="3">
    <w:abstractNumId w:val="1"/>
  </w:num>
  <w:num w:numId="4">
    <w:abstractNumId w:val="16"/>
  </w:num>
  <w:num w:numId="5">
    <w:abstractNumId w:val="6"/>
  </w:num>
  <w:num w:numId="6">
    <w:abstractNumId w:val="14"/>
  </w:num>
  <w:num w:numId="7">
    <w:abstractNumId w:val="11"/>
  </w:num>
  <w:num w:numId="8">
    <w:abstractNumId w:val="26"/>
  </w:num>
  <w:num w:numId="9">
    <w:abstractNumId w:val="33"/>
  </w:num>
  <w:num w:numId="10">
    <w:abstractNumId w:val="8"/>
  </w:num>
  <w:num w:numId="11">
    <w:abstractNumId w:val="2"/>
  </w:num>
  <w:num w:numId="12">
    <w:abstractNumId w:val="28"/>
  </w:num>
  <w:num w:numId="13">
    <w:abstractNumId w:val="15"/>
  </w:num>
  <w:num w:numId="14">
    <w:abstractNumId w:val="27"/>
  </w:num>
  <w:num w:numId="15">
    <w:abstractNumId w:val="19"/>
  </w:num>
  <w:num w:numId="16">
    <w:abstractNumId w:val="21"/>
  </w:num>
  <w:num w:numId="17">
    <w:abstractNumId w:val="7"/>
  </w:num>
  <w:num w:numId="18">
    <w:abstractNumId w:val="36"/>
  </w:num>
  <w:num w:numId="19">
    <w:abstractNumId w:val="23"/>
  </w:num>
  <w:num w:numId="20">
    <w:abstractNumId w:val="22"/>
  </w:num>
  <w:num w:numId="21">
    <w:abstractNumId w:val="30"/>
  </w:num>
  <w:num w:numId="22">
    <w:abstractNumId w:val="9"/>
  </w:num>
  <w:num w:numId="23">
    <w:abstractNumId w:val="29"/>
  </w:num>
  <w:num w:numId="24">
    <w:abstractNumId w:val="5"/>
  </w:num>
  <w:num w:numId="25">
    <w:abstractNumId w:val="25"/>
  </w:num>
  <w:num w:numId="26">
    <w:abstractNumId w:val="31"/>
  </w:num>
  <w:num w:numId="27">
    <w:abstractNumId w:val="3"/>
  </w:num>
  <w:num w:numId="28">
    <w:abstractNumId w:val="32"/>
  </w:num>
  <w:num w:numId="29">
    <w:abstractNumId w:val="34"/>
  </w:num>
  <w:num w:numId="30">
    <w:abstractNumId w:val="4"/>
  </w:num>
  <w:num w:numId="31">
    <w:abstractNumId w:val="13"/>
  </w:num>
  <w:num w:numId="32">
    <w:abstractNumId w:val="20"/>
  </w:num>
  <w:num w:numId="33">
    <w:abstractNumId w:val="24"/>
  </w:num>
  <w:num w:numId="34">
    <w:abstractNumId w:val="12"/>
  </w:num>
  <w:num w:numId="35">
    <w:abstractNumId w:val="35"/>
  </w:num>
  <w:num w:numId="36">
    <w:abstractNumId w:val="18"/>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09D"/>
    <w:rsid w:val="001161B6"/>
    <w:rsid w:val="001D3369"/>
    <w:rsid w:val="00315C12"/>
    <w:rsid w:val="0056609D"/>
    <w:rsid w:val="00B51118"/>
    <w:rsid w:val="00CA3B1D"/>
    <w:rsid w:val="00D446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5544D"/>
  <w15:docId w15:val="{44397CC2-4794-4FCA-8498-BD64D2EE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style>
  <w:style w:type="paragraph" w:styleId="1">
    <w:name w:val="heading 1"/>
    <w:basedOn w:val="a1"/>
    <w:next w:val="a1"/>
    <w:link w:val="10"/>
    <w:qFormat/>
    <w:pPr>
      <w:keepNext/>
      <w:spacing w:before="240" w:after="120" w:line="360" w:lineRule="auto"/>
      <w:outlineLvl w:val="0"/>
    </w:pPr>
    <w:rPr>
      <w:rFonts w:ascii="Arial" w:eastAsia="Times New Roman" w:hAnsi="Arial" w:cs="Times New Roman"/>
      <w:b/>
      <w:bCs/>
      <w:caps/>
      <w:color w:val="2C8DE6"/>
      <w:sz w:val="36"/>
      <w:szCs w:val="24"/>
      <w:lang w:val="en-GB"/>
    </w:rPr>
  </w:style>
  <w:style w:type="paragraph" w:styleId="2">
    <w:name w:val="heading 2"/>
    <w:basedOn w:val="a1"/>
    <w:next w:val="a1"/>
    <w:link w:val="20"/>
    <w:qFormat/>
    <w:pPr>
      <w:keepNext/>
      <w:spacing w:before="240" w:after="120" w:line="360" w:lineRule="auto"/>
      <w:outlineLvl w:val="1"/>
    </w:pPr>
    <w:rPr>
      <w:rFonts w:ascii="Arial" w:eastAsia="Times New Roman" w:hAnsi="Arial" w:cs="Times New Roman"/>
      <w:b/>
      <w:sz w:val="28"/>
      <w:szCs w:val="24"/>
      <w:lang w:val="en-GB"/>
    </w:rPr>
  </w:style>
  <w:style w:type="paragraph" w:styleId="3">
    <w:name w:val="heading 3"/>
    <w:basedOn w:val="a1"/>
    <w:next w:val="a1"/>
    <w:link w:val="30"/>
    <w:qFormat/>
    <w:pPr>
      <w:keepNext/>
      <w:spacing w:before="120" w:after="0" w:line="360" w:lineRule="auto"/>
      <w:outlineLvl w:val="2"/>
    </w:pPr>
    <w:rPr>
      <w:rFonts w:ascii="Arial" w:eastAsia="Times New Roman" w:hAnsi="Arial" w:cs="Arial"/>
      <w:b/>
      <w:bCs/>
      <w:szCs w:val="26"/>
      <w:lang w:val="en-GB"/>
    </w:rPr>
  </w:style>
  <w:style w:type="paragraph" w:styleId="4">
    <w:name w:val="heading 4"/>
    <w:basedOn w:val="a1"/>
    <w:next w:val="a1"/>
    <w:link w:val="40"/>
    <w:qFormat/>
    <w:pPr>
      <w:keepNext/>
      <w:widowControl w:val="0"/>
      <w:spacing w:after="0" w:line="360" w:lineRule="auto"/>
      <w:outlineLvl w:val="3"/>
    </w:pPr>
    <w:rPr>
      <w:rFonts w:ascii="Arial" w:eastAsia="Times New Roman" w:hAnsi="Arial" w:cs="Times New Roman"/>
      <w:b/>
      <w:sz w:val="28"/>
      <w:szCs w:val="20"/>
      <w:lang w:val="en-AU"/>
    </w:rPr>
  </w:style>
  <w:style w:type="paragraph" w:styleId="5">
    <w:name w:val="heading 5"/>
    <w:basedOn w:val="a1"/>
    <w:next w:val="a1"/>
    <w:link w:val="50"/>
    <w:qFormat/>
    <w:pPr>
      <w:keepNext/>
      <w:widowControl w:val="0"/>
      <w:spacing w:after="0" w:line="360" w:lineRule="auto"/>
      <w:jc w:val="both"/>
      <w:outlineLvl w:val="4"/>
    </w:pPr>
    <w:rPr>
      <w:rFonts w:ascii="Arial" w:eastAsia="Times New Roman" w:hAnsi="Arial" w:cs="Times New Roman"/>
      <w:b/>
      <w:bCs/>
      <w:sz w:val="28"/>
      <w:szCs w:val="24"/>
      <w:lang w:val="en-GB"/>
    </w:rPr>
  </w:style>
  <w:style w:type="paragraph" w:styleId="6">
    <w:name w:val="heading 6"/>
    <w:basedOn w:val="a1"/>
    <w:next w:val="a1"/>
    <w:link w:val="60"/>
    <w:qFormat/>
    <w:pPr>
      <w:keepNext/>
      <w:widowControl w:val="0"/>
      <w:spacing w:after="58" w:line="360" w:lineRule="auto"/>
      <w:outlineLvl w:val="5"/>
    </w:pPr>
    <w:rPr>
      <w:rFonts w:ascii="Arial" w:eastAsia="Times New Roman" w:hAnsi="Arial" w:cs="Times New Roman"/>
      <w:b/>
      <w:sz w:val="24"/>
      <w:szCs w:val="20"/>
      <w:lang w:val="en-AU"/>
    </w:rPr>
  </w:style>
  <w:style w:type="paragraph" w:styleId="7">
    <w:name w:val="heading 7"/>
    <w:basedOn w:val="a1"/>
    <w:next w:val="a1"/>
    <w:link w:val="70"/>
    <w:qFormat/>
    <w:pPr>
      <w:keepNext/>
      <w:widowControl w:val="0"/>
      <w:spacing w:after="0" w:line="360" w:lineRule="auto"/>
      <w:jc w:val="both"/>
      <w:outlineLvl w:val="6"/>
    </w:pPr>
    <w:rPr>
      <w:rFonts w:ascii="Arial" w:eastAsia="Times New Roman" w:hAnsi="Arial" w:cs="Times New Roman"/>
      <w:spacing w:val="-3"/>
      <w:sz w:val="28"/>
      <w:szCs w:val="20"/>
      <w:lang w:val="en-US"/>
    </w:rPr>
  </w:style>
  <w:style w:type="paragraph" w:styleId="8">
    <w:name w:val="heading 8"/>
    <w:basedOn w:val="a1"/>
    <w:next w:val="a1"/>
    <w:link w:val="80"/>
    <w:qFormat/>
    <w:pPr>
      <w:keepNext/>
      <w:widowControl w:val="0"/>
      <w:spacing w:after="0" w:line="360" w:lineRule="auto"/>
      <w:jc w:val="both"/>
      <w:outlineLvl w:val="7"/>
    </w:pPr>
    <w:rPr>
      <w:rFonts w:ascii="Arial" w:eastAsia="Times New Roman" w:hAnsi="Arial" w:cs="Times New Roman"/>
      <w:b/>
      <w:bCs/>
      <w:sz w:val="24"/>
      <w:szCs w:val="24"/>
      <w:lang w:val="en-GB"/>
    </w:rPr>
  </w:style>
  <w:style w:type="paragraph" w:styleId="9">
    <w:name w:val="heading 9"/>
    <w:basedOn w:val="a1"/>
    <w:next w:val="a1"/>
    <w:link w:val="90"/>
    <w:qFormat/>
    <w:pPr>
      <w:keepNext/>
      <w:widowControl w:val="0"/>
      <w:spacing w:after="0" w:line="360" w:lineRule="auto"/>
      <w:ind w:left="360" w:firstLine="360"/>
      <w:jc w:val="both"/>
      <w:outlineLvl w:val="8"/>
    </w:pPr>
    <w:rPr>
      <w:rFonts w:ascii="Arial" w:eastAsia="Times New Roman" w:hAnsi="Arial" w:cs="Times New Roman"/>
      <w:sz w:val="24"/>
      <w:szCs w:val="20"/>
      <w:u w:val="single"/>
      <w:lang w:val="en-A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TableGridLight">
    <w:name w:val="Table Grid Light"/>
    <w:basedOn w:val="a3"/>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3"/>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3"/>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3"/>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3"/>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3"/>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3"/>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3"/>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3"/>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3"/>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3"/>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3"/>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3"/>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3"/>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3"/>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3"/>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3"/>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3"/>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3"/>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3"/>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3"/>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3"/>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3"/>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3"/>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3"/>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3"/>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3"/>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3"/>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3"/>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3"/>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3"/>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3"/>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3"/>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3"/>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3"/>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3"/>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3"/>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3"/>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3"/>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3"/>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3"/>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3"/>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3"/>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3"/>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3"/>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3"/>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3"/>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3"/>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3"/>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3"/>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3"/>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3"/>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3"/>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3"/>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3"/>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3"/>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3"/>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3"/>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3"/>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3"/>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3"/>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3"/>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3"/>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3"/>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3"/>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3"/>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3"/>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3"/>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3"/>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3"/>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3"/>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3"/>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3"/>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3"/>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3"/>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3"/>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3"/>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3"/>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3"/>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3"/>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3"/>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3"/>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3"/>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3"/>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3"/>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3"/>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3"/>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3"/>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3"/>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3"/>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a2"/>
    <w:uiPriority w:val="9"/>
    <w:rPr>
      <w:rFonts w:ascii="Arial" w:eastAsia="Arial" w:hAnsi="Arial" w:cs="Arial"/>
      <w:color w:val="2E74B5" w:themeColor="accent1" w:themeShade="BF"/>
      <w:sz w:val="40"/>
      <w:szCs w:val="40"/>
    </w:rPr>
  </w:style>
  <w:style w:type="character" w:customStyle="1" w:styleId="Heading2Char">
    <w:name w:val="Heading 2 Char"/>
    <w:basedOn w:val="a2"/>
    <w:uiPriority w:val="9"/>
    <w:rPr>
      <w:rFonts w:ascii="Arial" w:eastAsia="Arial" w:hAnsi="Arial" w:cs="Arial"/>
      <w:color w:val="2E74B5" w:themeColor="accent1" w:themeShade="BF"/>
      <w:sz w:val="32"/>
      <w:szCs w:val="32"/>
    </w:rPr>
  </w:style>
  <w:style w:type="character" w:customStyle="1" w:styleId="Heading3Char">
    <w:name w:val="Heading 3 Char"/>
    <w:basedOn w:val="a2"/>
    <w:uiPriority w:val="9"/>
    <w:rPr>
      <w:rFonts w:ascii="Arial" w:eastAsia="Arial" w:hAnsi="Arial" w:cs="Arial"/>
      <w:color w:val="2E74B5" w:themeColor="accent1" w:themeShade="BF"/>
      <w:sz w:val="28"/>
      <w:szCs w:val="28"/>
    </w:rPr>
  </w:style>
  <w:style w:type="character" w:customStyle="1" w:styleId="Heading4Char">
    <w:name w:val="Heading 4 Char"/>
    <w:basedOn w:val="a2"/>
    <w:uiPriority w:val="9"/>
    <w:rPr>
      <w:rFonts w:ascii="Arial" w:eastAsia="Arial" w:hAnsi="Arial" w:cs="Arial"/>
      <w:i/>
      <w:iCs/>
      <w:color w:val="2E74B5" w:themeColor="accent1" w:themeShade="BF"/>
    </w:rPr>
  </w:style>
  <w:style w:type="character" w:customStyle="1" w:styleId="Heading5Char">
    <w:name w:val="Heading 5 Char"/>
    <w:basedOn w:val="a2"/>
    <w:uiPriority w:val="9"/>
    <w:rPr>
      <w:rFonts w:ascii="Arial" w:eastAsia="Arial" w:hAnsi="Arial" w:cs="Arial"/>
      <w:color w:val="2E74B5" w:themeColor="accent1" w:themeShade="BF"/>
    </w:rPr>
  </w:style>
  <w:style w:type="character" w:customStyle="1" w:styleId="Heading6Char">
    <w:name w:val="Heading 6 Char"/>
    <w:basedOn w:val="a2"/>
    <w:uiPriority w:val="9"/>
    <w:rPr>
      <w:rFonts w:ascii="Arial" w:eastAsia="Arial" w:hAnsi="Arial" w:cs="Arial"/>
      <w:i/>
      <w:iCs/>
      <w:color w:val="595959" w:themeColor="text1" w:themeTint="A6"/>
    </w:rPr>
  </w:style>
  <w:style w:type="character" w:customStyle="1" w:styleId="Heading7Char">
    <w:name w:val="Heading 7 Char"/>
    <w:basedOn w:val="a2"/>
    <w:uiPriority w:val="9"/>
    <w:rPr>
      <w:rFonts w:ascii="Arial" w:eastAsia="Arial" w:hAnsi="Arial" w:cs="Arial"/>
      <w:color w:val="595959" w:themeColor="text1" w:themeTint="A6"/>
    </w:rPr>
  </w:style>
  <w:style w:type="character" w:customStyle="1" w:styleId="Heading8Char">
    <w:name w:val="Heading 8 Char"/>
    <w:basedOn w:val="a2"/>
    <w:uiPriority w:val="9"/>
    <w:rPr>
      <w:rFonts w:ascii="Arial" w:eastAsia="Arial" w:hAnsi="Arial" w:cs="Arial"/>
      <w:i/>
      <w:iCs/>
      <w:color w:val="272727" w:themeColor="text1" w:themeTint="D8"/>
    </w:rPr>
  </w:style>
  <w:style w:type="character" w:customStyle="1" w:styleId="Heading9Char">
    <w:name w:val="Heading 9 Char"/>
    <w:basedOn w:val="a2"/>
    <w:uiPriority w:val="9"/>
    <w:rPr>
      <w:rFonts w:ascii="Arial" w:eastAsia="Arial" w:hAnsi="Arial" w:cs="Arial"/>
      <w:i/>
      <w:iCs/>
      <w:color w:val="272727" w:themeColor="text1" w:themeTint="D8"/>
    </w:rPr>
  </w:style>
  <w:style w:type="paragraph" w:styleId="a5">
    <w:name w:val="Title"/>
    <w:basedOn w:val="a1"/>
    <w:next w:val="a1"/>
    <w:link w:val="a6"/>
    <w:uiPriority w:val="10"/>
    <w:qFormat/>
    <w:pPr>
      <w:spacing w:after="80" w:line="240" w:lineRule="auto"/>
      <w:contextualSpacing/>
    </w:pPr>
    <w:rPr>
      <w:rFonts w:ascii="Arial" w:eastAsia="Arial" w:hAnsi="Arial" w:cs="Arial"/>
      <w:spacing w:val="-10"/>
      <w:sz w:val="56"/>
      <w:szCs w:val="56"/>
    </w:rPr>
  </w:style>
  <w:style w:type="character" w:customStyle="1" w:styleId="a6">
    <w:name w:val="Заголовок Знак"/>
    <w:basedOn w:val="a2"/>
    <w:link w:val="a5"/>
    <w:uiPriority w:val="10"/>
    <w:rPr>
      <w:rFonts w:ascii="Arial" w:eastAsia="Arial" w:hAnsi="Arial" w:cs="Arial"/>
      <w:spacing w:val="-10"/>
      <w:sz w:val="56"/>
      <w:szCs w:val="56"/>
    </w:rPr>
  </w:style>
  <w:style w:type="paragraph" w:styleId="a7">
    <w:name w:val="Subtitle"/>
    <w:basedOn w:val="a1"/>
    <w:next w:val="a1"/>
    <w:link w:val="a8"/>
    <w:uiPriority w:val="11"/>
    <w:qFormat/>
    <w:pPr>
      <w:numPr>
        <w:ilvl w:val="1"/>
      </w:numPr>
    </w:pPr>
    <w:rPr>
      <w:color w:val="595959" w:themeColor="text1" w:themeTint="A6"/>
      <w:spacing w:val="15"/>
      <w:sz w:val="28"/>
      <w:szCs w:val="28"/>
    </w:rPr>
  </w:style>
  <w:style w:type="character" w:customStyle="1" w:styleId="a8">
    <w:name w:val="Подзаголовок Знак"/>
    <w:basedOn w:val="a2"/>
    <w:link w:val="a7"/>
    <w:uiPriority w:val="11"/>
    <w:rPr>
      <w:color w:val="595959" w:themeColor="text1" w:themeTint="A6"/>
      <w:spacing w:val="15"/>
      <w:sz w:val="28"/>
      <w:szCs w:val="28"/>
    </w:rPr>
  </w:style>
  <w:style w:type="paragraph" w:styleId="22">
    <w:name w:val="Quote"/>
    <w:basedOn w:val="a1"/>
    <w:next w:val="a1"/>
    <w:link w:val="23"/>
    <w:uiPriority w:val="29"/>
    <w:qFormat/>
    <w:pPr>
      <w:spacing w:before="160"/>
      <w:jc w:val="center"/>
    </w:pPr>
    <w:rPr>
      <w:i/>
      <w:iCs/>
      <w:color w:val="404040" w:themeColor="text1" w:themeTint="BF"/>
    </w:rPr>
  </w:style>
  <w:style w:type="character" w:customStyle="1" w:styleId="23">
    <w:name w:val="Цитата 2 Знак"/>
    <w:basedOn w:val="a2"/>
    <w:link w:val="22"/>
    <w:uiPriority w:val="29"/>
    <w:rPr>
      <w:i/>
      <w:iCs/>
      <w:color w:val="404040" w:themeColor="text1" w:themeTint="BF"/>
    </w:rPr>
  </w:style>
  <w:style w:type="character" w:styleId="a9">
    <w:name w:val="Intense Emphasis"/>
    <w:basedOn w:val="a2"/>
    <w:uiPriority w:val="21"/>
    <w:qFormat/>
    <w:rPr>
      <w:i/>
      <w:iCs/>
      <w:color w:val="2E74B5" w:themeColor="accent1" w:themeShade="BF"/>
    </w:rPr>
  </w:style>
  <w:style w:type="paragraph" w:styleId="aa">
    <w:name w:val="Intense Quote"/>
    <w:basedOn w:val="a1"/>
    <w:next w:val="a1"/>
    <w:link w:val="ab"/>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b">
    <w:name w:val="Выделенная цитата Знак"/>
    <w:basedOn w:val="a2"/>
    <w:link w:val="aa"/>
    <w:uiPriority w:val="30"/>
    <w:rPr>
      <w:i/>
      <w:iCs/>
      <w:color w:val="2E74B5" w:themeColor="accent1" w:themeShade="BF"/>
    </w:rPr>
  </w:style>
  <w:style w:type="character" w:styleId="ac">
    <w:name w:val="Intense Reference"/>
    <w:basedOn w:val="a2"/>
    <w:uiPriority w:val="32"/>
    <w:qFormat/>
    <w:rPr>
      <w:b/>
      <w:bCs/>
      <w:smallCaps/>
      <w:color w:val="2E74B5" w:themeColor="accent1" w:themeShade="BF"/>
      <w:spacing w:val="5"/>
    </w:rPr>
  </w:style>
  <w:style w:type="character" w:styleId="ad">
    <w:name w:val="Subtle Emphasis"/>
    <w:basedOn w:val="a2"/>
    <w:uiPriority w:val="19"/>
    <w:qFormat/>
    <w:rPr>
      <w:i/>
      <w:iCs/>
      <w:color w:val="404040" w:themeColor="text1" w:themeTint="BF"/>
    </w:rPr>
  </w:style>
  <w:style w:type="character" w:styleId="ae">
    <w:name w:val="Emphasis"/>
    <w:basedOn w:val="a2"/>
    <w:uiPriority w:val="20"/>
    <w:qFormat/>
    <w:rPr>
      <w:i/>
      <w:iCs/>
    </w:rPr>
  </w:style>
  <w:style w:type="character" w:styleId="af">
    <w:name w:val="Strong"/>
    <w:basedOn w:val="a2"/>
    <w:uiPriority w:val="22"/>
    <w:qFormat/>
    <w:rPr>
      <w:b/>
      <w:bCs/>
    </w:rPr>
  </w:style>
  <w:style w:type="character" w:styleId="af0">
    <w:name w:val="Subtle Reference"/>
    <w:basedOn w:val="a2"/>
    <w:uiPriority w:val="31"/>
    <w:qFormat/>
    <w:rPr>
      <w:smallCaps/>
      <w:color w:val="5A5A5A" w:themeColor="text1" w:themeTint="A5"/>
    </w:rPr>
  </w:style>
  <w:style w:type="character" w:styleId="af1">
    <w:name w:val="Book Title"/>
    <w:basedOn w:val="a2"/>
    <w:uiPriority w:val="33"/>
    <w:qFormat/>
    <w:rPr>
      <w:b/>
      <w:bCs/>
      <w:i/>
      <w:iCs/>
      <w:spacing w:val="5"/>
    </w:rPr>
  </w:style>
  <w:style w:type="character" w:customStyle="1" w:styleId="HeaderChar">
    <w:name w:val="Header Char"/>
    <w:basedOn w:val="a2"/>
    <w:uiPriority w:val="99"/>
  </w:style>
  <w:style w:type="character" w:customStyle="1" w:styleId="FooterChar">
    <w:name w:val="Footer Char"/>
    <w:basedOn w:val="a2"/>
    <w:uiPriority w:val="99"/>
  </w:style>
  <w:style w:type="character" w:customStyle="1" w:styleId="FootnoteTextChar">
    <w:name w:val="Footnote Text Char"/>
    <w:basedOn w:val="a2"/>
    <w:uiPriority w:val="99"/>
    <w:semiHidden/>
    <w:rPr>
      <w:sz w:val="20"/>
      <w:szCs w:val="20"/>
    </w:rPr>
  </w:style>
  <w:style w:type="paragraph" w:styleId="af2">
    <w:name w:val="endnote text"/>
    <w:basedOn w:val="a1"/>
    <w:link w:val="af3"/>
    <w:uiPriority w:val="99"/>
    <w:semiHidden/>
    <w:unhideWhenUsed/>
    <w:pPr>
      <w:spacing w:after="0" w:line="240" w:lineRule="auto"/>
    </w:pPr>
    <w:rPr>
      <w:sz w:val="20"/>
      <w:szCs w:val="20"/>
    </w:rPr>
  </w:style>
  <w:style w:type="character" w:customStyle="1" w:styleId="af3">
    <w:name w:val="Текст концевой сноски Знак"/>
    <w:basedOn w:val="a2"/>
    <w:link w:val="af2"/>
    <w:uiPriority w:val="99"/>
    <w:semiHidden/>
    <w:rPr>
      <w:sz w:val="20"/>
      <w:szCs w:val="20"/>
    </w:rPr>
  </w:style>
  <w:style w:type="character" w:styleId="af4">
    <w:name w:val="endnote reference"/>
    <w:basedOn w:val="a2"/>
    <w:uiPriority w:val="99"/>
    <w:semiHidden/>
    <w:unhideWhenUsed/>
    <w:rPr>
      <w:vertAlign w:val="superscript"/>
    </w:rPr>
  </w:style>
  <w:style w:type="paragraph" w:styleId="42">
    <w:name w:val="toc 4"/>
    <w:basedOn w:val="a1"/>
    <w:next w:val="a1"/>
    <w:uiPriority w:val="39"/>
    <w:unhideWhenUsed/>
    <w:pPr>
      <w:spacing w:after="100"/>
      <w:ind w:left="660"/>
    </w:pPr>
  </w:style>
  <w:style w:type="paragraph" w:styleId="52">
    <w:name w:val="toc 5"/>
    <w:basedOn w:val="a1"/>
    <w:next w:val="a1"/>
    <w:uiPriority w:val="39"/>
    <w:unhideWhenUsed/>
    <w:pPr>
      <w:spacing w:after="100"/>
      <w:ind w:left="880"/>
    </w:pPr>
  </w:style>
  <w:style w:type="paragraph" w:styleId="61">
    <w:name w:val="toc 6"/>
    <w:basedOn w:val="a1"/>
    <w:next w:val="a1"/>
    <w:uiPriority w:val="39"/>
    <w:unhideWhenUsed/>
    <w:pPr>
      <w:spacing w:after="100"/>
      <w:ind w:left="1100"/>
    </w:pPr>
  </w:style>
  <w:style w:type="paragraph" w:styleId="71">
    <w:name w:val="toc 7"/>
    <w:basedOn w:val="a1"/>
    <w:next w:val="a1"/>
    <w:uiPriority w:val="39"/>
    <w:unhideWhenUsed/>
    <w:pPr>
      <w:spacing w:after="100"/>
      <w:ind w:left="1320"/>
    </w:pPr>
  </w:style>
  <w:style w:type="paragraph" w:styleId="81">
    <w:name w:val="toc 8"/>
    <w:basedOn w:val="a1"/>
    <w:next w:val="a1"/>
    <w:uiPriority w:val="39"/>
    <w:unhideWhenUsed/>
    <w:pPr>
      <w:spacing w:after="100"/>
      <w:ind w:left="1540"/>
    </w:pPr>
  </w:style>
  <w:style w:type="paragraph" w:styleId="91">
    <w:name w:val="toc 9"/>
    <w:basedOn w:val="a1"/>
    <w:next w:val="a1"/>
    <w:uiPriority w:val="39"/>
    <w:unhideWhenUsed/>
    <w:pPr>
      <w:spacing w:after="100"/>
      <w:ind w:left="1760"/>
    </w:pPr>
  </w:style>
  <w:style w:type="paragraph" w:styleId="af5">
    <w:name w:val="table of figures"/>
    <w:basedOn w:val="a1"/>
    <w:next w:val="a1"/>
    <w:uiPriority w:val="99"/>
    <w:unhideWhenUsed/>
    <w:pPr>
      <w:spacing w:after="0"/>
    </w:pPr>
  </w:style>
  <w:style w:type="paragraph" w:styleId="af6">
    <w:name w:val="header"/>
    <w:basedOn w:val="a1"/>
    <w:link w:val="af7"/>
    <w:uiPriority w:val="99"/>
    <w:unhideWhenUsed/>
    <w:pPr>
      <w:tabs>
        <w:tab w:val="center" w:pos="4677"/>
        <w:tab w:val="right" w:pos="9355"/>
      </w:tabs>
      <w:spacing w:after="0" w:line="240" w:lineRule="auto"/>
    </w:pPr>
  </w:style>
  <w:style w:type="character" w:customStyle="1" w:styleId="af7">
    <w:name w:val="Верхний колонтитул Знак"/>
    <w:basedOn w:val="a2"/>
    <w:link w:val="af6"/>
    <w:uiPriority w:val="99"/>
  </w:style>
  <w:style w:type="paragraph" w:styleId="af8">
    <w:name w:val="footer"/>
    <w:basedOn w:val="a1"/>
    <w:link w:val="af9"/>
    <w:uiPriority w:val="99"/>
    <w:unhideWhenUsed/>
    <w:pPr>
      <w:tabs>
        <w:tab w:val="center" w:pos="4677"/>
        <w:tab w:val="right" w:pos="9355"/>
      </w:tabs>
      <w:spacing w:after="0" w:line="240" w:lineRule="auto"/>
    </w:pPr>
  </w:style>
  <w:style w:type="character" w:customStyle="1" w:styleId="af9">
    <w:name w:val="Нижний колонтитул Знак"/>
    <w:basedOn w:val="a2"/>
    <w:link w:val="af8"/>
    <w:uiPriority w:val="99"/>
  </w:style>
  <w:style w:type="paragraph" w:styleId="afa">
    <w:name w:val="No Spacing"/>
    <w:link w:val="afb"/>
    <w:uiPriority w:val="1"/>
    <w:qFormat/>
    <w:pPr>
      <w:spacing w:after="0" w:line="240" w:lineRule="auto"/>
    </w:pPr>
    <w:rPr>
      <w:rFonts w:eastAsiaTheme="minorEastAsia"/>
      <w:lang w:eastAsia="ru-RU"/>
    </w:rPr>
  </w:style>
  <w:style w:type="character" w:customStyle="1" w:styleId="afb">
    <w:name w:val="Без интервала Знак"/>
    <w:basedOn w:val="a2"/>
    <w:link w:val="afa"/>
    <w:uiPriority w:val="1"/>
    <w:rPr>
      <w:rFonts w:eastAsiaTheme="minorEastAsia"/>
      <w:lang w:eastAsia="ru-RU"/>
    </w:rPr>
  </w:style>
  <w:style w:type="character" w:styleId="afc">
    <w:name w:val="Placeholder Text"/>
    <w:basedOn w:val="a2"/>
    <w:uiPriority w:val="99"/>
    <w:semiHidden/>
    <w:rPr>
      <w:color w:val="808080"/>
    </w:rPr>
  </w:style>
  <w:style w:type="paragraph" w:styleId="afd">
    <w:name w:val="Balloon Text"/>
    <w:basedOn w:val="a1"/>
    <w:link w:val="afe"/>
    <w:unhideWhenUsed/>
    <w:pPr>
      <w:spacing w:after="0" w:line="240" w:lineRule="auto"/>
    </w:pPr>
    <w:rPr>
      <w:rFonts w:ascii="Tahoma" w:hAnsi="Tahoma" w:cs="Tahoma"/>
      <w:sz w:val="16"/>
      <w:szCs w:val="16"/>
    </w:rPr>
  </w:style>
  <w:style w:type="character" w:customStyle="1" w:styleId="afe">
    <w:name w:val="Текст выноски Знак"/>
    <w:basedOn w:val="a2"/>
    <w:link w:val="afd"/>
    <w:rPr>
      <w:rFonts w:ascii="Tahoma" w:hAnsi="Tahoma" w:cs="Tahoma"/>
      <w:sz w:val="16"/>
      <w:szCs w:val="16"/>
    </w:rPr>
  </w:style>
  <w:style w:type="character" w:customStyle="1" w:styleId="10">
    <w:name w:val="Заголовок 1 Знак"/>
    <w:basedOn w:val="a2"/>
    <w:link w:val="1"/>
    <w:rPr>
      <w:rFonts w:ascii="Arial" w:eastAsia="Times New Roman" w:hAnsi="Arial" w:cs="Times New Roman"/>
      <w:b/>
      <w:bCs/>
      <w:caps/>
      <w:color w:val="2C8DE6"/>
      <w:sz w:val="36"/>
      <w:szCs w:val="24"/>
      <w:lang w:val="en-GB"/>
    </w:rPr>
  </w:style>
  <w:style w:type="character" w:customStyle="1" w:styleId="20">
    <w:name w:val="Заголовок 2 Знак"/>
    <w:basedOn w:val="a2"/>
    <w:link w:val="2"/>
    <w:rPr>
      <w:rFonts w:ascii="Arial" w:eastAsia="Times New Roman" w:hAnsi="Arial" w:cs="Times New Roman"/>
      <w:b/>
      <w:sz w:val="28"/>
      <w:szCs w:val="24"/>
      <w:lang w:val="en-GB"/>
    </w:rPr>
  </w:style>
  <w:style w:type="character" w:customStyle="1" w:styleId="30">
    <w:name w:val="Заголовок 3 Знак"/>
    <w:basedOn w:val="a2"/>
    <w:link w:val="3"/>
    <w:rPr>
      <w:rFonts w:ascii="Arial" w:eastAsia="Times New Roman" w:hAnsi="Arial" w:cs="Arial"/>
      <w:b/>
      <w:bCs/>
      <w:szCs w:val="26"/>
      <w:lang w:val="en-GB"/>
    </w:rPr>
  </w:style>
  <w:style w:type="character" w:customStyle="1" w:styleId="40">
    <w:name w:val="Заголовок 4 Знак"/>
    <w:basedOn w:val="a2"/>
    <w:link w:val="4"/>
    <w:rPr>
      <w:rFonts w:ascii="Arial" w:eastAsia="Times New Roman" w:hAnsi="Arial" w:cs="Times New Roman"/>
      <w:b/>
      <w:sz w:val="28"/>
      <w:szCs w:val="20"/>
      <w:lang w:val="en-AU"/>
    </w:rPr>
  </w:style>
  <w:style w:type="character" w:customStyle="1" w:styleId="50">
    <w:name w:val="Заголовок 5 Знак"/>
    <w:basedOn w:val="a2"/>
    <w:link w:val="5"/>
    <w:rPr>
      <w:rFonts w:ascii="Arial" w:eastAsia="Times New Roman" w:hAnsi="Arial" w:cs="Times New Roman"/>
      <w:b/>
      <w:bCs/>
      <w:sz w:val="28"/>
      <w:szCs w:val="24"/>
      <w:lang w:val="en-GB"/>
    </w:rPr>
  </w:style>
  <w:style w:type="character" w:customStyle="1" w:styleId="60">
    <w:name w:val="Заголовок 6 Знак"/>
    <w:basedOn w:val="a2"/>
    <w:link w:val="6"/>
    <w:rPr>
      <w:rFonts w:ascii="Arial" w:eastAsia="Times New Roman" w:hAnsi="Arial" w:cs="Times New Roman"/>
      <w:b/>
      <w:sz w:val="24"/>
      <w:szCs w:val="20"/>
      <w:lang w:val="en-AU"/>
    </w:rPr>
  </w:style>
  <w:style w:type="character" w:customStyle="1" w:styleId="70">
    <w:name w:val="Заголовок 7 Знак"/>
    <w:basedOn w:val="a2"/>
    <w:link w:val="7"/>
    <w:rPr>
      <w:rFonts w:ascii="Arial" w:eastAsia="Times New Roman" w:hAnsi="Arial" w:cs="Times New Roman"/>
      <w:spacing w:val="-3"/>
      <w:sz w:val="28"/>
      <w:szCs w:val="20"/>
      <w:lang w:val="en-US"/>
    </w:rPr>
  </w:style>
  <w:style w:type="character" w:customStyle="1" w:styleId="80">
    <w:name w:val="Заголовок 8 Знак"/>
    <w:basedOn w:val="a2"/>
    <w:link w:val="8"/>
    <w:rPr>
      <w:rFonts w:ascii="Arial" w:eastAsia="Times New Roman" w:hAnsi="Arial" w:cs="Times New Roman"/>
      <w:b/>
      <w:bCs/>
      <w:sz w:val="24"/>
      <w:szCs w:val="24"/>
      <w:lang w:val="en-GB"/>
    </w:rPr>
  </w:style>
  <w:style w:type="character" w:customStyle="1" w:styleId="90">
    <w:name w:val="Заголовок 9 Знак"/>
    <w:basedOn w:val="a2"/>
    <w:link w:val="9"/>
    <w:rPr>
      <w:rFonts w:ascii="Arial" w:eastAsia="Times New Roman" w:hAnsi="Arial" w:cs="Times New Roman"/>
      <w:sz w:val="24"/>
      <w:szCs w:val="20"/>
      <w:u w:val="single"/>
      <w:lang w:val="en-AU"/>
    </w:rPr>
  </w:style>
  <w:style w:type="character" w:styleId="aff">
    <w:name w:val="Hyperlink"/>
    <w:uiPriority w:val="99"/>
    <w:rPr>
      <w:color w:val="0000FF"/>
      <w:u w:val="single"/>
    </w:rPr>
  </w:style>
  <w:style w:type="table" w:styleId="aff0">
    <w:name w:val="Table Grid"/>
    <w:basedOn w:val="a3"/>
    <w:uiPriority w:val="3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12">
    <w:name w:val="toc 1"/>
    <w:basedOn w:val="a1"/>
    <w:next w:val="a1"/>
    <w:uiPriority w:val="39"/>
    <w:qFormat/>
    <w:pPr>
      <w:tabs>
        <w:tab w:val="right" w:leader="dot" w:pos="9825"/>
      </w:tabs>
      <w:spacing w:after="0" w:line="360" w:lineRule="auto"/>
    </w:pPr>
    <w:rPr>
      <w:rFonts w:ascii="Arial" w:eastAsia="Times New Roman" w:hAnsi="Arial" w:cs="Times New Roman"/>
      <w:bCs/>
      <w:sz w:val="24"/>
      <w:szCs w:val="28"/>
      <w:lang w:val="en-AU"/>
    </w:rPr>
  </w:style>
  <w:style w:type="paragraph" w:customStyle="1" w:styleId="numberedlist">
    <w:name w:val="numbered list"/>
    <w:basedOn w:val="bullet"/>
  </w:style>
  <w:style w:type="paragraph" w:customStyle="1" w:styleId="bullet">
    <w:name w:val="bullet"/>
    <w:basedOn w:val="a1"/>
    <w:pPr>
      <w:numPr>
        <w:numId w:val="1"/>
      </w:numPr>
      <w:spacing w:after="0" w:line="360" w:lineRule="auto"/>
    </w:pPr>
    <w:rPr>
      <w:rFonts w:ascii="Arial" w:eastAsia="Times New Roman" w:hAnsi="Arial" w:cs="Times New Roman"/>
      <w:szCs w:val="24"/>
      <w:lang w:val="en-GB"/>
    </w:rPr>
  </w:style>
  <w:style w:type="character" w:styleId="aff1">
    <w:name w:val="page number"/>
    <w:rPr>
      <w:rFonts w:ascii="Arial" w:hAnsi="Arial"/>
      <w:sz w:val="16"/>
    </w:rPr>
  </w:style>
  <w:style w:type="paragraph" w:customStyle="1" w:styleId="Docsubtitle1">
    <w:name w:val="Doc subtitle1"/>
    <w:basedOn w:val="a1"/>
    <w:link w:val="Docsubtitle1Char"/>
    <w:pPr>
      <w:spacing w:after="0" w:line="360" w:lineRule="auto"/>
    </w:pPr>
    <w:rPr>
      <w:rFonts w:ascii="Arial" w:eastAsia="Times New Roman" w:hAnsi="Arial" w:cs="Times New Roman"/>
      <w:b/>
      <w:sz w:val="28"/>
      <w:szCs w:val="24"/>
      <w:lang w:val="en-GB"/>
    </w:rPr>
  </w:style>
  <w:style w:type="paragraph" w:customStyle="1" w:styleId="Docsubtitle2">
    <w:name w:val="Doc subtitle2"/>
    <w:basedOn w:val="a1"/>
    <w:pPr>
      <w:spacing w:after="0" w:line="360" w:lineRule="auto"/>
    </w:pPr>
    <w:rPr>
      <w:rFonts w:ascii="Arial" w:eastAsia="Times New Roman" w:hAnsi="Arial" w:cs="Times New Roman"/>
      <w:sz w:val="28"/>
      <w:szCs w:val="24"/>
      <w:lang w:val="en-GB"/>
    </w:rPr>
  </w:style>
  <w:style w:type="paragraph" w:customStyle="1" w:styleId="Doctitle">
    <w:name w:val="Doc title"/>
    <w:basedOn w:val="a1"/>
    <w:pPr>
      <w:spacing w:after="0" w:line="360" w:lineRule="auto"/>
    </w:pPr>
    <w:rPr>
      <w:rFonts w:ascii="Arial" w:eastAsia="Times New Roman" w:hAnsi="Arial" w:cs="Times New Roman"/>
      <w:b/>
      <w:sz w:val="40"/>
      <w:szCs w:val="24"/>
      <w:lang w:val="en-GB"/>
    </w:rPr>
  </w:style>
  <w:style w:type="paragraph" w:styleId="aff2">
    <w:name w:val="Body Text"/>
    <w:basedOn w:val="a1"/>
    <w:link w:val="aff3"/>
    <w:semiHidden/>
    <w:pPr>
      <w:widowControl w:val="0"/>
      <w:spacing w:after="0" w:line="360" w:lineRule="auto"/>
      <w:jc w:val="both"/>
    </w:pPr>
    <w:rPr>
      <w:rFonts w:ascii="Arial" w:eastAsia="Times New Roman" w:hAnsi="Arial" w:cs="Times New Roman"/>
      <w:sz w:val="24"/>
      <w:szCs w:val="20"/>
      <w:lang w:val="en-AU"/>
    </w:rPr>
  </w:style>
  <w:style w:type="character" w:customStyle="1" w:styleId="aff3">
    <w:name w:val="Основной текст Знак"/>
    <w:basedOn w:val="a2"/>
    <w:link w:val="aff2"/>
    <w:semiHidden/>
    <w:rPr>
      <w:rFonts w:ascii="Arial" w:eastAsia="Times New Roman" w:hAnsi="Arial" w:cs="Times New Roman"/>
      <w:sz w:val="24"/>
      <w:szCs w:val="20"/>
      <w:lang w:val="en-AU"/>
    </w:rPr>
  </w:style>
  <w:style w:type="paragraph" w:styleId="24">
    <w:name w:val="Body Text Indent 2"/>
    <w:basedOn w:val="a1"/>
    <w:link w:val="25"/>
    <w:semiHidden/>
    <w:pPr>
      <w:spacing w:after="0" w:line="360" w:lineRule="auto"/>
      <w:ind w:left="720"/>
    </w:pPr>
    <w:rPr>
      <w:rFonts w:ascii="Arial" w:eastAsia="Times New Roman" w:hAnsi="Arial" w:cs="Times New Roman"/>
      <w:sz w:val="24"/>
      <w:szCs w:val="20"/>
      <w:lang w:val="en-US"/>
    </w:rPr>
  </w:style>
  <w:style w:type="character" w:customStyle="1" w:styleId="25">
    <w:name w:val="Основной текст с отступом 2 Знак"/>
    <w:basedOn w:val="a2"/>
    <w:link w:val="24"/>
    <w:semiHidden/>
    <w:rPr>
      <w:rFonts w:ascii="Arial" w:eastAsia="Times New Roman" w:hAnsi="Arial" w:cs="Times New Roman"/>
      <w:sz w:val="24"/>
      <w:szCs w:val="20"/>
      <w:lang w:val="en-US"/>
    </w:rPr>
  </w:style>
  <w:style w:type="paragraph" w:styleId="26">
    <w:name w:val="Body Text 2"/>
    <w:basedOn w:val="a1"/>
    <w:link w:val="27"/>
    <w:semiHidden/>
    <w:pPr>
      <w:widowControl w:val="0"/>
      <w:spacing w:after="0" w:line="360" w:lineRule="auto"/>
      <w:jc w:val="both"/>
    </w:pPr>
    <w:rPr>
      <w:rFonts w:ascii="Arial" w:eastAsia="Times New Roman" w:hAnsi="Arial" w:cs="Times New Roman"/>
      <w:spacing w:val="-3"/>
      <w:szCs w:val="20"/>
      <w:lang w:val="en-US"/>
    </w:rPr>
  </w:style>
  <w:style w:type="character" w:customStyle="1" w:styleId="27">
    <w:name w:val="Основной текст 2 Знак"/>
    <w:basedOn w:val="a2"/>
    <w:link w:val="26"/>
    <w:semiHidden/>
    <w:rPr>
      <w:rFonts w:ascii="Arial" w:eastAsia="Times New Roman" w:hAnsi="Arial" w:cs="Times New Roman"/>
      <w:spacing w:val="-3"/>
      <w:szCs w:val="20"/>
      <w:lang w:val="en-US"/>
    </w:rPr>
  </w:style>
  <w:style w:type="paragraph" w:styleId="aff4">
    <w:name w:val="caption"/>
    <w:basedOn w:val="a1"/>
    <w:next w:val="a1"/>
    <w:qFormat/>
    <w:pPr>
      <w:widowControl w:val="0"/>
      <w:spacing w:before="240" w:after="0" w:line="360" w:lineRule="auto"/>
      <w:jc w:val="center"/>
    </w:pPr>
    <w:rPr>
      <w:rFonts w:ascii="Arial" w:eastAsia="Times New Roman" w:hAnsi="Arial" w:cs="Times New Roman"/>
      <w:b/>
      <w:sz w:val="36"/>
      <w:szCs w:val="20"/>
      <w:lang w:val="en-AU"/>
    </w:rPr>
  </w:style>
  <w:style w:type="paragraph" w:customStyle="1" w:styleId="13">
    <w:name w:val="Абзац списка1"/>
    <w:basedOn w:val="a1"/>
    <w:pPr>
      <w:spacing w:after="0" w:line="360" w:lineRule="auto"/>
      <w:ind w:left="720"/>
    </w:pPr>
    <w:rPr>
      <w:rFonts w:ascii="Arial" w:eastAsia="Times New Roman" w:hAnsi="Arial" w:cs="Times New Roman"/>
      <w:szCs w:val="24"/>
      <w:lang w:val="en-GB"/>
    </w:rPr>
  </w:style>
  <w:style w:type="character" w:customStyle="1" w:styleId="Docsubtitle1Char">
    <w:name w:val="Doc subtitle1 Char"/>
    <w:link w:val="Docsubtitle1"/>
    <w:rPr>
      <w:rFonts w:ascii="Arial" w:eastAsia="Times New Roman" w:hAnsi="Arial" w:cs="Times New Roman"/>
      <w:b/>
      <w:sz w:val="28"/>
      <w:szCs w:val="24"/>
      <w:lang w:val="en-GB"/>
    </w:rPr>
  </w:style>
  <w:style w:type="paragraph" w:styleId="aff5">
    <w:name w:val="footnote text"/>
    <w:basedOn w:val="a1"/>
    <w:link w:val="aff6"/>
    <w:pPr>
      <w:spacing w:after="0" w:line="360" w:lineRule="auto"/>
    </w:pPr>
    <w:rPr>
      <w:rFonts w:ascii="Times New Roman" w:eastAsia="Times New Roman" w:hAnsi="Times New Roman" w:cs="Times New Roman"/>
      <w:szCs w:val="20"/>
      <w:lang w:eastAsia="ru-RU"/>
    </w:rPr>
  </w:style>
  <w:style w:type="character" w:customStyle="1" w:styleId="aff6">
    <w:name w:val="Текст сноски Знак"/>
    <w:basedOn w:val="a2"/>
    <w:link w:val="aff5"/>
    <w:rPr>
      <w:rFonts w:ascii="Times New Roman" w:eastAsia="Times New Roman" w:hAnsi="Times New Roman" w:cs="Times New Roman"/>
      <w:szCs w:val="20"/>
      <w:lang w:eastAsia="ru-RU"/>
    </w:rPr>
  </w:style>
  <w:style w:type="character" w:styleId="aff7">
    <w:name w:val="footnote reference"/>
    <w:rPr>
      <w:vertAlign w:val="superscript"/>
    </w:rPr>
  </w:style>
  <w:style w:type="character" w:styleId="aff8">
    <w:name w:val="FollowedHyperlink"/>
    <w:rPr>
      <w:color w:val="800080"/>
      <w:u w:val="single"/>
    </w:rPr>
  </w:style>
  <w:style w:type="paragraph" w:customStyle="1" w:styleId="a0">
    <w:name w:val="цветной текст"/>
    <w:basedOn w:val="a1"/>
    <w:qFormat/>
    <w:pPr>
      <w:numPr>
        <w:numId w:val="3"/>
      </w:numPr>
      <w:spacing w:after="0" w:line="360" w:lineRule="auto"/>
      <w:jc w:val="both"/>
    </w:pPr>
    <w:rPr>
      <w:rFonts w:ascii="Times New Roman" w:eastAsia="Times New Roman" w:hAnsi="Times New Roman" w:cs="Times New Roman"/>
      <w:color w:val="2C8DE6"/>
      <w:szCs w:val="20"/>
      <w:lang w:eastAsia="ru-RU"/>
    </w:rPr>
  </w:style>
  <w:style w:type="paragraph" w:customStyle="1" w:styleId="538552DCBB0F4C4BB087ED922D6A6322">
    <w:name w:val="538552DCBB0F4C4BB087ED922D6A6322"/>
    <w:pPr>
      <w:spacing w:after="200" w:line="276" w:lineRule="auto"/>
    </w:pPr>
    <w:rPr>
      <w:rFonts w:ascii="Calibri" w:eastAsia="Times New Roman" w:hAnsi="Calibri" w:cs="Times New Roman"/>
      <w:lang w:eastAsia="ru-RU"/>
    </w:rPr>
  </w:style>
  <w:style w:type="paragraph" w:customStyle="1" w:styleId="aff9">
    <w:name w:val="выделение цвет"/>
    <w:basedOn w:val="a1"/>
    <w:link w:val="affa"/>
    <w:pPr>
      <w:spacing w:after="0" w:line="360" w:lineRule="auto"/>
      <w:jc w:val="both"/>
    </w:pPr>
    <w:rPr>
      <w:rFonts w:ascii="Times New Roman" w:eastAsia="Times New Roman" w:hAnsi="Times New Roman" w:cs="Times New Roman"/>
      <w:b/>
      <w:color w:val="2C8DE6"/>
      <w:szCs w:val="20"/>
      <w:u w:val="single"/>
      <w:lang w:eastAsia="ru-RU"/>
    </w:rPr>
  </w:style>
  <w:style w:type="character" w:customStyle="1" w:styleId="affb">
    <w:name w:val="цвет в таблице"/>
    <w:rPr>
      <w:color w:val="2C8DE6"/>
    </w:rPr>
  </w:style>
  <w:style w:type="paragraph" w:styleId="affc">
    <w:name w:val="TOC Heading"/>
    <w:basedOn w:val="1"/>
    <w:next w:val="a1"/>
    <w:uiPriority w:val="39"/>
    <w:unhideWhenUsed/>
    <w:qFormat/>
    <w:pPr>
      <w:keepLines/>
      <w:spacing w:before="480" w:after="0" w:line="276" w:lineRule="auto"/>
      <w:outlineLvl w:val="9"/>
    </w:pPr>
    <w:rPr>
      <w:rFonts w:ascii="Cambria" w:hAnsi="Cambria"/>
      <w:caps w:val="0"/>
      <w:color w:val="365F91"/>
      <w:sz w:val="28"/>
      <w:szCs w:val="28"/>
      <w:lang w:val="ru-RU" w:eastAsia="ru-RU"/>
    </w:rPr>
  </w:style>
  <w:style w:type="paragraph" w:styleId="28">
    <w:name w:val="toc 2"/>
    <w:basedOn w:val="a1"/>
    <w:next w:val="a1"/>
    <w:uiPriority w:val="39"/>
    <w:qFormat/>
    <w:pPr>
      <w:tabs>
        <w:tab w:val="left" w:pos="142"/>
        <w:tab w:val="right" w:leader="dot" w:pos="9639"/>
      </w:tabs>
      <w:spacing w:after="0" w:line="240" w:lineRule="auto"/>
    </w:pPr>
    <w:rPr>
      <w:rFonts w:ascii="Times New Roman" w:eastAsia="Times New Roman" w:hAnsi="Times New Roman" w:cs="Times New Roman"/>
      <w:szCs w:val="20"/>
      <w:lang w:eastAsia="ru-RU"/>
    </w:rPr>
  </w:style>
  <w:style w:type="paragraph" w:styleId="32">
    <w:name w:val="toc 3"/>
    <w:basedOn w:val="a1"/>
    <w:next w:val="a1"/>
    <w:uiPriority w:val="39"/>
    <w:unhideWhenUsed/>
    <w:qFormat/>
    <w:pPr>
      <w:spacing w:after="100" w:line="276" w:lineRule="auto"/>
      <w:ind w:left="440"/>
    </w:pPr>
    <w:rPr>
      <w:rFonts w:ascii="Calibri" w:eastAsia="Times New Roman" w:hAnsi="Calibri" w:cs="Times New Roman"/>
      <w:lang w:eastAsia="ru-RU"/>
    </w:rPr>
  </w:style>
  <w:style w:type="paragraph" w:customStyle="1" w:styleId="-11">
    <w:name w:val="!Заголовок-1"/>
    <w:basedOn w:val="1"/>
    <w:link w:val="-12"/>
    <w:qFormat/>
    <w:rPr>
      <w:lang w:val="ru-RU"/>
    </w:rPr>
  </w:style>
  <w:style w:type="paragraph" w:customStyle="1" w:styleId="-21">
    <w:name w:val="!заголовок-2"/>
    <w:basedOn w:val="2"/>
    <w:link w:val="-22"/>
    <w:qFormat/>
    <w:rPr>
      <w:lang w:val="ru-RU"/>
    </w:rPr>
  </w:style>
  <w:style w:type="character" w:customStyle="1" w:styleId="-12">
    <w:name w:val="!Заголовок-1 Знак"/>
    <w:link w:val="-11"/>
    <w:rPr>
      <w:rFonts w:ascii="Arial" w:eastAsia="Times New Roman" w:hAnsi="Arial" w:cs="Times New Roman"/>
      <w:b/>
      <w:bCs/>
      <w:caps/>
      <w:color w:val="2C8DE6"/>
      <w:sz w:val="36"/>
      <w:szCs w:val="24"/>
    </w:rPr>
  </w:style>
  <w:style w:type="paragraph" w:customStyle="1" w:styleId="affd">
    <w:name w:val="!Текст"/>
    <w:basedOn w:val="a1"/>
    <w:link w:val="affe"/>
    <w:qFormat/>
    <w:pPr>
      <w:spacing w:after="0" w:line="360" w:lineRule="auto"/>
      <w:jc w:val="both"/>
    </w:pPr>
    <w:rPr>
      <w:rFonts w:ascii="Times New Roman" w:eastAsia="Times New Roman" w:hAnsi="Times New Roman" w:cs="Times New Roman"/>
      <w:szCs w:val="20"/>
      <w:lang w:eastAsia="ru-RU"/>
    </w:rPr>
  </w:style>
  <w:style w:type="character" w:customStyle="1" w:styleId="-22">
    <w:name w:val="!заголовок-2 Знак"/>
    <w:link w:val="-21"/>
    <w:rPr>
      <w:rFonts w:ascii="Arial" w:eastAsia="Times New Roman" w:hAnsi="Arial" w:cs="Times New Roman"/>
      <w:b/>
      <w:sz w:val="28"/>
      <w:szCs w:val="24"/>
    </w:rPr>
  </w:style>
  <w:style w:type="paragraph" w:customStyle="1" w:styleId="afff">
    <w:name w:val="!Синий заголовок текста"/>
    <w:basedOn w:val="aff9"/>
    <w:link w:val="afff0"/>
    <w:qFormat/>
  </w:style>
  <w:style w:type="character" w:customStyle="1" w:styleId="affe">
    <w:name w:val="!Текст Знак"/>
    <w:link w:val="affd"/>
    <w:rPr>
      <w:rFonts w:ascii="Times New Roman" w:eastAsia="Times New Roman" w:hAnsi="Times New Roman" w:cs="Times New Roman"/>
      <w:szCs w:val="20"/>
      <w:lang w:eastAsia="ru-RU"/>
    </w:rPr>
  </w:style>
  <w:style w:type="paragraph" w:customStyle="1" w:styleId="a">
    <w:name w:val="!Список с точками"/>
    <w:basedOn w:val="a1"/>
    <w:link w:val="afff1"/>
    <w:qFormat/>
    <w:pPr>
      <w:numPr>
        <w:numId w:val="2"/>
      </w:numPr>
      <w:spacing w:after="0" w:line="360" w:lineRule="auto"/>
      <w:jc w:val="both"/>
    </w:pPr>
    <w:rPr>
      <w:rFonts w:ascii="Times New Roman" w:eastAsia="Times New Roman" w:hAnsi="Times New Roman" w:cs="Times New Roman"/>
      <w:szCs w:val="20"/>
      <w:lang w:eastAsia="ru-RU"/>
    </w:rPr>
  </w:style>
  <w:style w:type="character" w:customStyle="1" w:styleId="affa">
    <w:name w:val="выделение цвет Знак"/>
    <w:link w:val="aff9"/>
    <w:rPr>
      <w:rFonts w:ascii="Times New Roman" w:eastAsia="Times New Roman" w:hAnsi="Times New Roman" w:cs="Times New Roman"/>
      <w:b/>
      <w:color w:val="2C8DE6"/>
      <w:szCs w:val="20"/>
      <w:u w:val="single"/>
      <w:lang w:eastAsia="ru-RU"/>
    </w:rPr>
  </w:style>
  <w:style w:type="character" w:customStyle="1" w:styleId="afff0">
    <w:name w:val="!Синий заголовок текста Знак"/>
    <w:link w:val="afff"/>
    <w:rPr>
      <w:rFonts w:ascii="Times New Roman" w:eastAsia="Times New Roman" w:hAnsi="Times New Roman" w:cs="Times New Roman"/>
      <w:b/>
      <w:color w:val="2C8DE6"/>
      <w:szCs w:val="20"/>
      <w:u w:val="single"/>
      <w:lang w:eastAsia="ru-RU"/>
    </w:rPr>
  </w:style>
  <w:style w:type="paragraph" w:styleId="afff2">
    <w:name w:val="List Paragraph"/>
    <w:basedOn w:val="a1"/>
    <w:uiPriority w:val="34"/>
    <w:qFormat/>
    <w:pPr>
      <w:spacing w:after="200" w:line="276" w:lineRule="auto"/>
      <w:ind w:left="720"/>
      <w:contextualSpacing/>
    </w:pPr>
    <w:rPr>
      <w:rFonts w:ascii="Calibri" w:eastAsia="Calibri" w:hAnsi="Calibri" w:cs="Times New Roman"/>
    </w:rPr>
  </w:style>
  <w:style w:type="character" w:customStyle="1" w:styleId="afff1">
    <w:name w:val="!Список с точками Знак"/>
    <w:link w:val="a"/>
    <w:rPr>
      <w:rFonts w:ascii="Times New Roman" w:eastAsia="Times New Roman" w:hAnsi="Times New Roman" w:cs="Times New Roman"/>
      <w:szCs w:val="20"/>
      <w:lang w:eastAsia="ru-RU"/>
    </w:rPr>
  </w:style>
  <w:style w:type="paragraph" w:customStyle="1" w:styleId="afff3">
    <w:name w:val="Базовый"/>
    <w:pPr>
      <w:spacing w:after="200" w:line="276" w:lineRule="auto"/>
    </w:pPr>
    <w:rPr>
      <w:rFonts w:ascii="Times New Roman" w:eastAsia="DejaVu Sans" w:hAnsi="Times New Roman" w:cs="Times New Roman"/>
      <w:sz w:val="24"/>
      <w:szCs w:val="24"/>
    </w:rPr>
  </w:style>
  <w:style w:type="character" w:customStyle="1" w:styleId="-">
    <w:name w:val="Интернет-ссылка"/>
    <w:rPr>
      <w:color w:val="0000FF"/>
      <w:u w:val="single"/>
      <w:lang w:val="ru-RU" w:eastAsia="ru-RU" w:bidi="ru-RU"/>
    </w:rPr>
  </w:style>
  <w:style w:type="character" w:styleId="afff4">
    <w:name w:val="annotation reference"/>
    <w:basedOn w:val="a2"/>
    <w:semiHidden/>
    <w:unhideWhenUsed/>
    <w:rPr>
      <w:sz w:val="16"/>
      <w:szCs w:val="16"/>
    </w:rPr>
  </w:style>
  <w:style w:type="paragraph" w:styleId="afff5">
    <w:name w:val="annotation text"/>
    <w:basedOn w:val="a1"/>
    <w:link w:val="afff6"/>
    <w:semiHidden/>
    <w:unhideWhenUsed/>
    <w:pPr>
      <w:spacing w:after="0" w:line="240" w:lineRule="auto"/>
    </w:pPr>
    <w:rPr>
      <w:rFonts w:ascii="Times New Roman" w:eastAsia="Times New Roman" w:hAnsi="Times New Roman" w:cs="Times New Roman"/>
      <w:sz w:val="20"/>
      <w:szCs w:val="20"/>
      <w:lang w:eastAsia="ru-RU"/>
    </w:rPr>
  </w:style>
  <w:style w:type="character" w:customStyle="1" w:styleId="afff6">
    <w:name w:val="Текст примечания Знак"/>
    <w:basedOn w:val="a2"/>
    <w:link w:val="afff5"/>
    <w:semiHidden/>
    <w:rPr>
      <w:rFonts w:ascii="Times New Roman" w:eastAsia="Times New Roman" w:hAnsi="Times New Roman" w:cs="Times New Roman"/>
      <w:sz w:val="20"/>
      <w:szCs w:val="20"/>
      <w:lang w:eastAsia="ru-RU"/>
    </w:rPr>
  </w:style>
  <w:style w:type="paragraph" w:styleId="afff7">
    <w:name w:val="annotation subject"/>
    <w:basedOn w:val="afff5"/>
    <w:next w:val="afff5"/>
    <w:link w:val="afff8"/>
    <w:semiHidden/>
    <w:unhideWhenUsed/>
    <w:rPr>
      <w:b/>
      <w:bCs/>
    </w:rPr>
  </w:style>
  <w:style w:type="character" w:customStyle="1" w:styleId="afff8">
    <w:name w:val="Тема примечания Знак"/>
    <w:basedOn w:val="afff6"/>
    <w:link w:val="afff7"/>
    <w:semiHidden/>
    <w:rPr>
      <w:rFonts w:ascii="Times New Roman" w:eastAsia="Times New Roman" w:hAnsi="Times New Roman" w:cs="Times New Roman"/>
      <w:b/>
      <w:bCs/>
      <w:sz w:val="20"/>
      <w:szCs w:val="20"/>
      <w:lang w:eastAsia="ru-RU"/>
    </w:rPr>
  </w:style>
  <w:style w:type="paragraph" w:customStyle="1" w:styleId="ListaBlack">
    <w:name w:val="Lista Black"/>
    <w:basedOn w:val="aff2"/>
    <w:uiPriority w:val="1"/>
    <w:qFormat/>
    <w:pPr>
      <w:keepNext/>
      <w:numPr>
        <w:numId w:val="8"/>
      </w:numPr>
      <w:spacing w:after="120" w:line="240" w:lineRule="auto"/>
      <w:jc w:val="left"/>
    </w:pPr>
    <w:rPr>
      <w:rFonts w:ascii="Calibri" w:eastAsia="FrutigerLTStd-Light" w:hAnsi="Calibri" w:cstheme="minorBidi"/>
      <w:sz w:val="20"/>
      <w:lang w:val="en-US"/>
    </w:rPr>
  </w:style>
  <w:style w:type="character" w:customStyle="1" w:styleId="14">
    <w:name w:val="Основной текст (14)_"/>
    <w:basedOn w:val="a2"/>
    <w:link w:val="143"/>
    <w:rPr>
      <w:rFonts w:ascii="Segoe UI" w:eastAsia="Segoe UI" w:hAnsi="Segoe UI" w:cs="Segoe UI"/>
      <w:sz w:val="19"/>
      <w:szCs w:val="19"/>
      <w:shd w:val="clear" w:color="auto" w:fill="FFFFFF"/>
    </w:rPr>
  </w:style>
  <w:style w:type="paragraph" w:customStyle="1" w:styleId="143">
    <w:name w:val="Основной текст (14)_3"/>
    <w:basedOn w:val="a1"/>
    <w:link w:val="14"/>
    <w:pPr>
      <w:widowControl w:val="0"/>
      <w:shd w:val="clear" w:color="auto" w:fill="FFFFFF"/>
      <w:spacing w:after="0" w:line="264" w:lineRule="exact"/>
      <w:ind w:hanging="600"/>
    </w:pPr>
    <w:rPr>
      <w:rFonts w:ascii="Segoe UI" w:eastAsia="Segoe UI" w:hAnsi="Segoe UI" w:cs="Segoe UI"/>
      <w:sz w:val="19"/>
      <w:szCs w:val="19"/>
    </w:rPr>
  </w:style>
  <w:style w:type="character" w:customStyle="1" w:styleId="15">
    <w:name w:val="Неразрешенное упоминание1"/>
    <w:basedOn w:val="a2"/>
    <w:uiPriority w:val="99"/>
    <w:semiHidden/>
    <w:unhideWhenUsed/>
    <w:rPr>
      <w:color w:val="605E5C"/>
      <w:shd w:val="clear" w:color="auto" w:fill="E1DFDD"/>
    </w:rPr>
  </w:style>
  <w:style w:type="character" w:customStyle="1" w:styleId="29">
    <w:name w:val="Неразрешенное упоминание2"/>
    <w:basedOn w:val="a2"/>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fontTable" Target="fontTable.xml"/><Relationship Id="rId4"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28C54-1969-4331-B1DD-C0636A674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10442</Words>
  <Characters>59526</Characters>
  <Application>Microsoft Office Word</Application>
  <DocSecurity>0</DocSecurity>
  <Lines>496</Lines>
  <Paragraphs>139</Paragraphs>
  <ScaleCrop>false</ScaleCrop>
  <Company/>
  <LinksUpToDate>false</LinksUpToDate>
  <CharactersWithSpaces>69829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Copyright ©«Ворлдскиллс Россия» (Экспедирование грузов)</dc:creator>
  <cp:lastModifiedBy>Пользователь</cp:lastModifiedBy>
  <cp:revision>12</cp:revision>
  <dcterms:created xsi:type="dcterms:W3CDTF">2023-10-10T08:10:00Z</dcterms:created>
  <dcterms:modified xsi:type="dcterms:W3CDTF">2025-12-14T17:53:00Z</dcterms:modified>
</cp:coreProperties>
</file>